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176C" w:rsidRDefault="007D176C">
      <w:pPr>
        <w:ind w:left="708" w:right="-241"/>
        <w:jc w:val="both"/>
      </w:pPr>
      <w:r>
        <w:t xml:space="preserve">                    </w:t>
      </w:r>
    </w:p>
    <w:p w:rsidR="007D176C" w:rsidRDefault="007D176C">
      <w:pPr>
        <w:widowControl w:val="0"/>
        <w:rPr>
          <w:sz w:val="16"/>
        </w:rPr>
      </w:pPr>
    </w:p>
    <w:tbl>
      <w:tblPr>
        <w:tblW w:w="0" w:type="auto"/>
        <w:tblInd w:w="-72" w:type="dxa"/>
        <w:tblLayout w:type="fixed"/>
        <w:tblLook w:val="0000"/>
      </w:tblPr>
      <w:tblGrid>
        <w:gridCol w:w="4575"/>
        <w:gridCol w:w="5069"/>
      </w:tblGrid>
      <w:tr w:rsidR="007D176C">
        <w:tc>
          <w:tcPr>
            <w:tcW w:w="4575" w:type="dxa"/>
          </w:tcPr>
          <w:p w:rsidR="007D176C" w:rsidRDefault="007D176C" w:rsidP="00724975">
            <w:pPr>
              <w:jc w:val="center"/>
              <w:rPr>
                <w:sz w:val="22"/>
              </w:rPr>
            </w:pPr>
          </w:p>
        </w:tc>
        <w:tc>
          <w:tcPr>
            <w:tcW w:w="5069" w:type="dxa"/>
          </w:tcPr>
          <w:p w:rsidR="007D176C" w:rsidRDefault="007D176C">
            <w:pPr>
              <w:snapToGrid w:val="0"/>
              <w:jc w:val="center"/>
              <w:rPr>
                <w:b/>
                <w:bCs/>
                <w:sz w:val="28"/>
              </w:rPr>
            </w:pPr>
          </w:p>
          <w:p w:rsidR="007D176C" w:rsidRDefault="007D176C">
            <w:pPr>
              <w:jc w:val="center"/>
              <w:rPr>
                <w:b/>
                <w:bCs/>
                <w:sz w:val="28"/>
              </w:rPr>
            </w:pPr>
          </w:p>
          <w:p w:rsidR="007D176C" w:rsidRDefault="007D176C">
            <w:pPr>
              <w:jc w:val="center"/>
              <w:rPr>
                <w:b/>
                <w:bCs/>
                <w:sz w:val="28"/>
              </w:rPr>
            </w:pPr>
          </w:p>
          <w:p w:rsidR="007D176C" w:rsidRPr="00656C16" w:rsidRDefault="00503245">
            <w:pPr>
              <w:jc w:val="center"/>
              <w:rPr>
                <w:sz w:val="28"/>
                <w:szCs w:val="28"/>
              </w:rPr>
            </w:pPr>
            <w:r>
              <w:rPr>
                <w:sz w:val="28"/>
                <w:szCs w:val="28"/>
              </w:rPr>
              <w:t>И.о. з</w:t>
            </w:r>
            <w:r w:rsidR="00EA0023">
              <w:rPr>
                <w:sz w:val="28"/>
                <w:szCs w:val="28"/>
              </w:rPr>
              <w:t>ам</w:t>
            </w:r>
            <w:r>
              <w:rPr>
                <w:sz w:val="28"/>
                <w:szCs w:val="28"/>
              </w:rPr>
              <w:t xml:space="preserve">естителя  генерального </w:t>
            </w:r>
            <w:r w:rsidR="00656C16" w:rsidRPr="00656C16">
              <w:rPr>
                <w:sz w:val="28"/>
                <w:szCs w:val="28"/>
              </w:rPr>
              <w:t>директор</w:t>
            </w:r>
            <w:r w:rsidR="00EA0023">
              <w:rPr>
                <w:sz w:val="28"/>
                <w:szCs w:val="28"/>
              </w:rPr>
              <w:t>а</w:t>
            </w:r>
          </w:p>
          <w:p w:rsidR="00724975" w:rsidRDefault="00503245" w:rsidP="00724975">
            <w:pPr>
              <w:jc w:val="center"/>
              <w:rPr>
                <w:sz w:val="28"/>
                <w:szCs w:val="28"/>
              </w:rPr>
            </w:pPr>
            <w:r>
              <w:rPr>
                <w:sz w:val="28"/>
                <w:szCs w:val="28"/>
              </w:rPr>
              <w:t>ОО</w:t>
            </w:r>
            <w:r w:rsidR="00724975">
              <w:rPr>
                <w:sz w:val="28"/>
                <w:szCs w:val="28"/>
              </w:rPr>
              <w:t>О «</w:t>
            </w:r>
            <w:r>
              <w:rPr>
                <w:sz w:val="28"/>
                <w:szCs w:val="28"/>
              </w:rPr>
              <w:t xml:space="preserve">Газпром </w:t>
            </w:r>
            <w:proofErr w:type="spellStart"/>
            <w:r>
              <w:rPr>
                <w:sz w:val="28"/>
                <w:szCs w:val="28"/>
              </w:rPr>
              <w:t>межрегионгаз</w:t>
            </w:r>
            <w:proofErr w:type="spellEnd"/>
            <w:r>
              <w:rPr>
                <w:sz w:val="28"/>
                <w:szCs w:val="28"/>
              </w:rPr>
              <w:t xml:space="preserve"> Пятигорск</w:t>
            </w:r>
            <w:r w:rsidR="00724975" w:rsidRPr="004A5385">
              <w:rPr>
                <w:sz w:val="28"/>
                <w:szCs w:val="28"/>
              </w:rPr>
              <w:t>»</w:t>
            </w:r>
          </w:p>
          <w:p w:rsidR="00503245" w:rsidRDefault="00503245" w:rsidP="00724975">
            <w:pPr>
              <w:jc w:val="center"/>
              <w:rPr>
                <w:sz w:val="28"/>
                <w:szCs w:val="28"/>
              </w:rPr>
            </w:pPr>
          </w:p>
          <w:p w:rsidR="00656C16" w:rsidRDefault="00656C16" w:rsidP="00724975">
            <w:pPr>
              <w:jc w:val="center"/>
              <w:rPr>
                <w:sz w:val="28"/>
                <w:szCs w:val="28"/>
              </w:rPr>
            </w:pPr>
          </w:p>
          <w:p w:rsidR="007D176C" w:rsidRDefault="007D176C" w:rsidP="00724975">
            <w:pPr>
              <w:jc w:val="center"/>
              <w:rPr>
                <w:b/>
                <w:bCs/>
                <w:sz w:val="28"/>
              </w:rPr>
            </w:pPr>
          </w:p>
        </w:tc>
      </w:tr>
    </w:tbl>
    <w:p w:rsidR="007D176C" w:rsidRDefault="007D176C">
      <w:pPr>
        <w:jc w:val="both"/>
      </w:pPr>
    </w:p>
    <w:p w:rsidR="004436EA" w:rsidRDefault="004436EA">
      <w:pPr>
        <w:jc w:val="center"/>
        <w:rPr>
          <w:b/>
          <w:bCs/>
          <w:sz w:val="26"/>
          <w:szCs w:val="26"/>
        </w:rPr>
      </w:pPr>
    </w:p>
    <w:p w:rsidR="004436EA" w:rsidRDefault="004436EA">
      <w:pPr>
        <w:jc w:val="center"/>
        <w:rPr>
          <w:b/>
          <w:bCs/>
          <w:sz w:val="26"/>
          <w:szCs w:val="26"/>
        </w:rPr>
      </w:pPr>
    </w:p>
    <w:p w:rsidR="00930B65" w:rsidRDefault="00930B65">
      <w:pPr>
        <w:jc w:val="center"/>
        <w:rPr>
          <w:b/>
          <w:bCs/>
          <w:sz w:val="26"/>
          <w:szCs w:val="26"/>
        </w:rPr>
      </w:pPr>
    </w:p>
    <w:p w:rsidR="00930B65" w:rsidRDefault="00930B65">
      <w:pPr>
        <w:jc w:val="center"/>
        <w:rPr>
          <w:b/>
          <w:bCs/>
          <w:sz w:val="26"/>
          <w:szCs w:val="26"/>
        </w:rPr>
      </w:pPr>
    </w:p>
    <w:p w:rsidR="00930B65" w:rsidRDefault="00930B65">
      <w:pPr>
        <w:jc w:val="center"/>
        <w:rPr>
          <w:b/>
          <w:bCs/>
          <w:sz w:val="26"/>
          <w:szCs w:val="26"/>
        </w:rPr>
      </w:pPr>
    </w:p>
    <w:p w:rsidR="007D7117" w:rsidRDefault="007D7117">
      <w:pPr>
        <w:jc w:val="center"/>
        <w:rPr>
          <w:b/>
          <w:bCs/>
          <w:sz w:val="26"/>
          <w:szCs w:val="26"/>
        </w:rPr>
      </w:pPr>
    </w:p>
    <w:p w:rsidR="007D7117" w:rsidRDefault="007D7117">
      <w:pPr>
        <w:jc w:val="center"/>
        <w:rPr>
          <w:b/>
          <w:bCs/>
          <w:sz w:val="26"/>
          <w:szCs w:val="26"/>
        </w:rPr>
      </w:pPr>
    </w:p>
    <w:p w:rsidR="007D176C" w:rsidRPr="00503245" w:rsidRDefault="007D176C">
      <w:pPr>
        <w:jc w:val="center"/>
        <w:rPr>
          <w:b/>
          <w:bCs/>
          <w:sz w:val="26"/>
          <w:szCs w:val="26"/>
        </w:rPr>
      </w:pPr>
      <w:r>
        <w:rPr>
          <w:b/>
          <w:bCs/>
          <w:sz w:val="26"/>
          <w:szCs w:val="26"/>
        </w:rPr>
        <w:t xml:space="preserve">ПРОТОКОЛ № </w:t>
      </w:r>
      <w:r w:rsidR="00EA0023" w:rsidRPr="00503245">
        <w:rPr>
          <w:b/>
          <w:bCs/>
          <w:sz w:val="26"/>
          <w:szCs w:val="26"/>
        </w:rPr>
        <w:t>4</w:t>
      </w:r>
      <w:r w:rsidR="00503245" w:rsidRPr="00503245">
        <w:rPr>
          <w:b/>
          <w:bCs/>
          <w:sz w:val="26"/>
          <w:szCs w:val="26"/>
        </w:rPr>
        <w:t>3</w:t>
      </w:r>
      <w:r w:rsidR="007A015F" w:rsidRPr="00503245">
        <w:rPr>
          <w:b/>
          <w:bCs/>
          <w:sz w:val="26"/>
          <w:szCs w:val="26"/>
        </w:rPr>
        <w:t xml:space="preserve"> </w:t>
      </w:r>
      <w:r w:rsidRPr="00503245">
        <w:rPr>
          <w:b/>
          <w:bCs/>
          <w:sz w:val="26"/>
          <w:szCs w:val="26"/>
        </w:rPr>
        <w:t>-</w:t>
      </w:r>
      <w:r w:rsidR="007A015F" w:rsidRPr="00503245">
        <w:rPr>
          <w:b/>
          <w:bCs/>
          <w:sz w:val="26"/>
          <w:szCs w:val="26"/>
        </w:rPr>
        <w:t xml:space="preserve"> </w:t>
      </w:r>
      <w:r w:rsidR="005E1C7B" w:rsidRPr="00503245">
        <w:rPr>
          <w:b/>
          <w:bCs/>
          <w:sz w:val="26"/>
          <w:szCs w:val="26"/>
        </w:rPr>
        <w:t>0</w:t>
      </w:r>
      <w:r w:rsidR="00503245" w:rsidRPr="00503245">
        <w:rPr>
          <w:b/>
          <w:bCs/>
          <w:sz w:val="26"/>
          <w:szCs w:val="26"/>
        </w:rPr>
        <w:t>8</w:t>
      </w:r>
      <w:proofErr w:type="gramStart"/>
      <w:r w:rsidRPr="00503245">
        <w:rPr>
          <w:b/>
          <w:bCs/>
          <w:sz w:val="26"/>
          <w:szCs w:val="26"/>
        </w:rPr>
        <w:t>/К</w:t>
      </w:r>
      <w:proofErr w:type="gramEnd"/>
      <w:r w:rsidRPr="00503245">
        <w:rPr>
          <w:b/>
          <w:bCs/>
          <w:sz w:val="26"/>
          <w:szCs w:val="26"/>
        </w:rPr>
        <w:t xml:space="preserve"> - </w:t>
      </w:r>
      <w:r w:rsidR="00724975" w:rsidRPr="00503245">
        <w:rPr>
          <w:b/>
          <w:bCs/>
          <w:sz w:val="26"/>
          <w:szCs w:val="26"/>
        </w:rPr>
        <w:t>1</w:t>
      </w:r>
      <w:r w:rsidR="00503245" w:rsidRPr="00503245">
        <w:rPr>
          <w:b/>
          <w:bCs/>
          <w:sz w:val="26"/>
          <w:szCs w:val="26"/>
        </w:rPr>
        <w:t>4</w:t>
      </w:r>
    </w:p>
    <w:p w:rsidR="007D176C" w:rsidRDefault="007D176C">
      <w:pPr>
        <w:jc w:val="center"/>
        <w:rPr>
          <w:b/>
          <w:bCs/>
          <w:sz w:val="26"/>
          <w:szCs w:val="26"/>
        </w:rPr>
      </w:pPr>
      <w:r>
        <w:rPr>
          <w:b/>
          <w:bCs/>
          <w:sz w:val="26"/>
          <w:szCs w:val="26"/>
        </w:rPr>
        <w:t>об административном правонарушении</w:t>
      </w:r>
    </w:p>
    <w:p w:rsidR="007D176C" w:rsidRDefault="007D176C">
      <w:pPr>
        <w:jc w:val="both"/>
        <w:rPr>
          <w:sz w:val="28"/>
        </w:rPr>
      </w:pPr>
      <w:r>
        <w:rPr>
          <w:sz w:val="28"/>
        </w:rPr>
        <w:t xml:space="preserve"> </w:t>
      </w:r>
    </w:p>
    <w:p w:rsidR="007D176C" w:rsidRPr="00843217" w:rsidRDefault="00503245">
      <w:pPr>
        <w:jc w:val="both"/>
        <w:rPr>
          <w:sz w:val="26"/>
          <w:szCs w:val="26"/>
        </w:rPr>
      </w:pPr>
      <w:r>
        <w:rPr>
          <w:sz w:val="26"/>
          <w:szCs w:val="26"/>
        </w:rPr>
        <w:t>07</w:t>
      </w:r>
      <w:r w:rsidR="007D176C" w:rsidRPr="00843217">
        <w:rPr>
          <w:sz w:val="26"/>
          <w:szCs w:val="26"/>
        </w:rPr>
        <w:t xml:space="preserve"> </w:t>
      </w:r>
      <w:r>
        <w:rPr>
          <w:sz w:val="26"/>
          <w:szCs w:val="26"/>
        </w:rPr>
        <w:t>августа</w:t>
      </w:r>
      <w:r w:rsidR="007D176C" w:rsidRPr="00843217">
        <w:rPr>
          <w:sz w:val="26"/>
          <w:szCs w:val="26"/>
        </w:rPr>
        <w:t xml:space="preserve"> 20</w:t>
      </w:r>
      <w:r w:rsidR="00724975" w:rsidRPr="00843217">
        <w:rPr>
          <w:sz w:val="26"/>
          <w:szCs w:val="26"/>
        </w:rPr>
        <w:t>1</w:t>
      </w:r>
      <w:r>
        <w:rPr>
          <w:sz w:val="26"/>
          <w:szCs w:val="26"/>
        </w:rPr>
        <w:t>4</w:t>
      </w:r>
      <w:r w:rsidR="007D176C" w:rsidRPr="00843217">
        <w:rPr>
          <w:sz w:val="26"/>
          <w:szCs w:val="26"/>
        </w:rPr>
        <w:t xml:space="preserve"> г.           </w:t>
      </w:r>
      <w:r w:rsidR="007D176C" w:rsidRPr="00843217">
        <w:rPr>
          <w:sz w:val="26"/>
          <w:szCs w:val="26"/>
        </w:rPr>
        <w:tab/>
      </w:r>
      <w:r w:rsidR="007D176C" w:rsidRPr="00843217">
        <w:rPr>
          <w:sz w:val="26"/>
          <w:szCs w:val="26"/>
        </w:rPr>
        <w:tab/>
        <w:t xml:space="preserve">                                             </w:t>
      </w:r>
      <w:r w:rsidR="00843217">
        <w:rPr>
          <w:sz w:val="26"/>
          <w:szCs w:val="26"/>
        </w:rPr>
        <w:t xml:space="preserve">       </w:t>
      </w:r>
      <w:r w:rsidR="005E1C7B">
        <w:rPr>
          <w:sz w:val="26"/>
          <w:szCs w:val="26"/>
        </w:rPr>
        <w:t xml:space="preserve">          </w:t>
      </w:r>
      <w:r w:rsidR="007D176C" w:rsidRPr="00843217">
        <w:rPr>
          <w:sz w:val="26"/>
          <w:szCs w:val="26"/>
        </w:rPr>
        <w:t>г.</w:t>
      </w:r>
      <w:r w:rsidR="00724975" w:rsidRPr="00843217">
        <w:rPr>
          <w:sz w:val="26"/>
          <w:szCs w:val="26"/>
        </w:rPr>
        <w:t xml:space="preserve"> </w:t>
      </w:r>
      <w:r w:rsidR="007D176C" w:rsidRPr="00843217">
        <w:rPr>
          <w:sz w:val="26"/>
          <w:szCs w:val="26"/>
        </w:rPr>
        <w:t>Владикавказ</w:t>
      </w:r>
    </w:p>
    <w:p w:rsidR="007D176C" w:rsidRDefault="007D176C">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E24DB3" w:rsidRPr="004704FD" w:rsidRDefault="007D176C" w:rsidP="00600460">
      <w:pPr>
        <w:ind w:firstLine="720"/>
        <w:jc w:val="both"/>
        <w:rPr>
          <w:spacing w:val="4"/>
          <w:sz w:val="27"/>
          <w:szCs w:val="27"/>
        </w:rPr>
      </w:pPr>
      <w:proofErr w:type="gramStart"/>
      <w:r w:rsidRPr="004704FD">
        <w:rPr>
          <w:spacing w:val="4"/>
          <w:sz w:val="27"/>
          <w:szCs w:val="27"/>
        </w:rPr>
        <w:t xml:space="preserve">Я, </w:t>
      </w:r>
      <w:r w:rsidR="00724975" w:rsidRPr="004704FD">
        <w:rPr>
          <w:spacing w:val="4"/>
          <w:sz w:val="27"/>
          <w:szCs w:val="27"/>
        </w:rPr>
        <w:t>главный специалист-эксперт</w:t>
      </w:r>
      <w:r w:rsidRPr="004704FD">
        <w:rPr>
          <w:spacing w:val="4"/>
          <w:sz w:val="27"/>
          <w:szCs w:val="27"/>
        </w:rPr>
        <w:t xml:space="preserve"> </w:t>
      </w:r>
      <w:r w:rsidR="007A015F" w:rsidRPr="004704FD">
        <w:rPr>
          <w:spacing w:val="4"/>
          <w:sz w:val="27"/>
          <w:szCs w:val="27"/>
        </w:rPr>
        <w:t xml:space="preserve">отдела </w:t>
      </w:r>
      <w:r w:rsidR="00656C16" w:rsidRPr="004704FD">
        <w:rPr>
          <w:spacing w:val="4"/>
          <w:sz w:val="27"/>
          <w:szCs w:val="27"/>
        </w:rPr>
        <w:t>защиты конкуренции на</w:t>
      </w:r>
      <w:r w:rsidR="007A015F" w:rsidRPr="004704FD">
        <w:rPr>
          <w:spacing w:val="4"/>
          <w:sz w:val="27"/>
          <w:szCs w:val="27"/>
        </w:rPr>
        <w:t xml:space="preserve"> товарных</w:t>
      </w:r>
      <w:r w:rsidR="00656C16" w:rsidRPr="004704FD">
        <w:rPr>
          <w:spacing w:val="4"/>
          <w:sz w:val="27"/>
          <w:szCs w:val="27"/>
        </w:rPr>
        <w:t xml:space="preserve"> </w:t>
      </w:r>
      <w:r w:rsidR="007A015F" w:rsidRPr="004704FD">
        <w:rPr>
          <w:sz w:val="27"/>
          <w:szCs w:val="27"/>
        </w:rPr>
        <w:t>рынк</w:t>
      </w:r>
      <w:r w:rsidR="00656C16" w:rsidRPr="004704FD">
        <w:rPr>
          <w:sz w:val="27"/>
          <w:szCs w:val="27"/>
        </w:rPr>
        <w:t>ах</w:t>
      </w:r>
      <w:r w:rsidR="007A015F" w:rsidRPr="004704FD">
        <w:rPr>
          <w:sz w:val="27"/>
          <w:szCs w:val="27"/>
        </w:rPr>
        <w:t xml:space="preserve"> Северо-Осетинского УФАС России, </w:t>
      </w:r>
      <w:r w:rsidR="00724975" w:rsidRPr="004704FD">
        <w:rPr>
          <w:sz w:val="27"/>
          <w:szCs w:val="27"/>
        </w:rPr>
        <w:t>Дзеранов Шамиль Григорьевич</w:t>
      </w:r>
      <w:r w:rsidRPr="004704FD">
        <w:rPr>
          <w:sz w:val="27"/>
          <w:szCs w:val="27"/>
        </w:rPr>
        <w:t>,</w:t>
      </w:r>
      <w:r w:rsidRPr="004704FD">
        <w:rPr>
          <w:spacing w:val="8"/>
          <w:sz w:val="27"/>
          <w:szCs w:val="27"/>
        </w:rPr>
        <w:t xml:space="preserve"> </w:t>
      </w:r>
      <w:r w:rsidRPr="004704FD">
        <w:rPr>
          <w:spacing w:val="-4"/>
          <w:sz w:val="27"/>
          <w:szCs w:val="27"/>
        </w:rPr>
        <w:t xml:space="preserve">рассмотрев </w:t>
      </w:r>
      <w:r w:rsidR="00656C16" w:rsidRPr="004704FD">
        <w:rPr>
          <w:spacing w:val="-4"/>
          <w:sz w:val="27"/>
          <w:szCs w:val="27"/>
        </w:rPr>
        <w:t>решение комиссии</w:t>
      </w:r>
      <w:r w:rsidR="00600460" w:rsidRPr="004704FD">
        <w:rPr>
          <w:spacing w:val="-4"/>
          <w:sz w:val="27"/>
          <w:szCs w:val="27"/>
        </w:rPr>
        <w:t xml:space="preserve"> Северо-Осетинского УФАС России</w:t>
      </w:r>
      <w:r w:rsidR="00656C16" w:rsidRPr="004704FD">
        <w:rPr>
          <w:spacing w:val="-4"/>
          <w:sz w:val="27"/>
          <w:szCs w:val="27"/>
        </w:rPr>
        <w:t xml:space="preserve"> от 2</w:t>
      </w:r>
      <w:r w:rsidR="00503245" w:rsidRPr="004704FD">
        <w:rPr>
          <w:spacing w:val="-4"/>
          <w:sz w:val="27"/>
          <w:szCs w:val="27"/>
        </w:rPr>
        <w:t>3</w:t>
      </w:r>
      <w:r w:rsidR="00656C16" w:rsidRPr="004704FD">
        <w:rPr>
          <w:spacing w:val="-4"/>
          <w:sz w:val="27"/>
          <w:szCs w:val="27"/>
        </w:rPr>
        <w:t>.0</w:t>
      </w:r>
      <w:r w:rsidR="00503245" w:rsidRPr="004704FD">
        <w:rPr>
          <w:spacing w:val="-4"/>
          <w:sz w:val="27"/>
          <w:szCs w:val="27"/>
        </w:rPr>
        <w:t>6</w:t>
      </w:r>
      <w:r w:rsidR="00656C16" w:rsidRPr="004704FD">
        <w:rPr>
          <w:spacing w:val="-4"/>
          <w:sz w:val="27"/>
          <w:szCs w:val="27"/>
        </w:rPr>
        <w:t>.201</w:t>
      </w:r>
      <w:r w:rsidR="00503245" w:rsidRPr="004704FD">
        <w:rPr>
          <w:spacing w:val="-4"/>
          <w:sz w:val="27"/>
          <w:szCs w:val="27"/>
        </w:rPr>
        <w:t>4</w:t>
      </w:r>
      <w:r w:rsidR="00656C16" w:rsidRPr="004704FD">
        <w:rPr>
          <w:spacing w:val="-4"/>
          <w:sz w:val="27"/>
          <w:szCs w:val="27"/>
        </w:rPr>
        <w:t>г. по</w:t>
      </w:r>
      <w:r w:rsidRPr="004704FD">
        <w:rPr>
          <w:spacing w:val="-4"/>
          <w:sz w:val="27"/>
          <w:szCs w:val="27"/>
        </w:rPr>
        <w:t xml:space="preserve"> </w:t>
      </w:r>
      <w:r w:rsidR="00724975" w:rsidRPr="004704FD">
        <w:rPr>
          <w:bCs/>
          <w:spacing w:val="-4"/>
          <w:sz w:val="27"/>
          <w:szCs w:val="27"/>
        </w:rPr>
        <w:t>дел</w:t>
      </w:r>
      <w:r w:rsidR="00656C16" w:rsidRPr="004704FD">
        <w:rPr>
          <w:bCs/>
          <w:spacing w:val="-4"/>
          <w:sz w:val="27"/>
          <w:szCs w:val="27"/>
        </w:rPr>
        <w:t>у</w:t>
      </w:r>
      <w:r w:rsidR="007A015F" w:rsidRPr="004704FD">
        <w:rPr>
          <w:bCs/>
          <w:spacing w:val="-4"/>
          <w:sz w:val="27"/>
          <w:szCs w:val="27"/>
        </w:rPr>
        <w:t xml:space="preserve"> № 0</w:t>
      </w:r>
      <w:r w:rsidR="00656C16" w:rsidRPr="004704FD">
        <w:rPr>
          <w:bCs/>
          <w:spacing w:val="-4"/>
          <w:sz w:val="27"/>
          <w:szCs w:val="27"/>
        </w:rPr>
        <w:t>2</w:t>
      </w:r>
      <w:r w:rsidR="007A015F" w:rsidRPr="004704FD">
        <w:rPr>
          <w:bCs/>
          <w:spacing w:val="-4"/>
          <w:sz w:val="27"/>
          <w:szCs w:val="27"/>
        </w:rPr>
        <w:t>-0</w:t>
      </w:r>
      <w:r w:rsidR="00656C16" w:rsidRPr="004704FD">
        <w:rPr>
          <w:bCs/>
          <w:spacing w:val="-4"/>
          <w:sz w:val="27"/>
          <w:szCs w:val="27"/>
        </w:rPr>
        <w:t>8</w:t>
      </w:r>
      <w:r w:rsidR="007A015F" w:rsidRPr="004704FD">
        <w:rPr>
          <w:bCs/>
          <w:spacing w:val="-4"/>
          <w:sz w:val="27"/>
          <w:szCs w:val="27"/>
        </w:rPr>
        <w:t>/</w:t>
      </w:r>
      <w:r w:rsidR="00656C16" w:rsidRPr="004704FD">
        <w:rPr>
          <w:bCs/>
          <w:spacing w:val="-4"/>
          <w:sz w:val="27"/>
          <w:szCs w:val="27"/>
        </w:rPr>
        <w:t>0</w:t>
      </w:r>
      <w:r w:rsidR="00503245" w:rsidRPr="004704FD">
        <w:rPr>
          <w:bCs/>
          <w:spacing w:val="-4"/>
          <w:sz w:val="27"/>
          <w:szCs w:val="27"/>
        </w:rPr>
        <w:t>8</w:t>
      </w:r>
      <w:r w:rsidR="007A015F" w:rsidRPr="004704FD">
        <w:rPr>
          <w:bCs/>
          <w:spacing w:val="-4"/>
          <w:sz w:val="27"/>
          <w:szCs w:val="27"/>
        </w:rPr>
        <w:t>-0</w:t>
      </w:r>
      <w:r w:rsidR="00503245" w:rsidRPr="004704FD">
        <w:rPr>
          <w:bCs/>
          <w:spacing w:val="-4"/>
          <w:sz w:val="27"/>
          <w:szCs w:val="27"/>
        </w:rPr>
        <w:t>5</w:t>
      </w:r>
      <w:r w:rsidR="007A015F" w:rsidRPr="004704FD">
        <w:rPr>
          <w:bCs/>
          <w:spacing w:val="-4"/>
          <w:sz w:val="27"/>
          <w:szCs w:val="27"/>
        </w:rPr>
        <w:t>-1</w:t>
      </w:r>
      <w:r w:rsidR="00503245" w:rsidRPr="004704FD">
        <w:rPr>
          <w:bCs/>
          <w:spacing w:val="-4"/>
          <w:sz w:val="27"/>
          <w:szCs w:val="27"/>
        </w:rPr>
        <w:t>4</w:t>
      </w:r>
      <w:r w:rsidR="007A015F" w:rsidRPr="004704FD">
        <w:rPr>
          <w:bCs/>
          <w:spacing w:val="-4"/>
          <w:sz w:val="27"/>
          <w:szCs w:val="27"/>
        </w:rPr>
        <w:t xml:space="preserve"> о наруше</w:t>
      </w:r>
      <w:r w:rsidR="00656C16" w:rsidRPr="004704FD">
        <w:rPr>
          <w:bCs/>
          <w:spacing w:val="-4"/>
          <w:sz w:val="27"/>
          <w:szCs w:val="27"/>
        </w:rPr>
        <w:t>нии</w:t>
      </w:r>
      <w:r w:rsidR="00600460" w:rsidRPr="004704FD">
        <w:rPr>
          <w:bCs/>
          <w:spacing w:val="-4"/>
          <w:sz w:val="27"/>
          <w:szCs w:val="27"/>
        </w:rPr>
        <w:t xml:space="preserve"> </w:t>
      </w:r>
      <w:r w:rsidR="00503245" w:rsidRPr="004704FD">
        <w:rPr>
          <w:bCs/>
          <w:spacing w:val="-2"/>
          <w:sz w:val="27"/>
          <w:szCs w:val="27"/>
        </w:rPr>
        <w:t>ООО</w:t>
      </w:r>
      <w:r w:rsidR="007A015F" w:rsidRPr="004704FD">
        <w:rPr>
          <w:sz w:val="27"/>
          <w:szCs w:val="27"/>
        </w:rPr>
        <w:t xml:space="preserve"> «</w:t>
      </w:r>
      <w:r w:rsidR="00503245" w:rsidRPr="004704FD">
        <w:rPr>
          <w:sz w:val="27"/>
          <w:szCs w:val="27"/>
        </w:rPr>
        <w:t xml:space="preserve">Газпром </w:t>
      </w:r>
      <w:proofErr w:type="spellStart"/>
      <w:r w:rsidR="00503245" w:rsidRPr="004704FD">
        <w:rPr>
          <w:sz w:val="27"/>
          <w:szCs w:val="27"/>
        </w:rPr>
        <w:t>межрегионгаз</w:t>
      </w:r>
      <w:proofErr w:type="spellEnd"/>
      <w:r w:rsidR="00503245" w:rsidRPr="004704FD">
        <w:rPr>
          <w:sz w:val="27"/>
          <w:szCs w:val="27"/>
        </w:rPr>
        <w:t xml:space="preserve"> Пятигорск</w:t>
      </w:r>
      <w:r w:rsidR="00D2187E" w:rsidRPr="004704FD">
        <w:rPr>
          <w:sz w:val="27"/>
          <w:szCs w:val="27"/>
        </w:rPr>
        <w:t>»</w:t>
      </w:r>
      <w:r w:rsidR="00503245" w:rsidRPr="004704FD">
        <w:rPr>
          <w:sz w:val="27"/>
          <w:szCs w:val="27"/>
        </w:rPr>
        <w:t xml:space="preserve"> пункта 4 части 1 и </w:t>
      </w:r>
      <w:r w:rsidR="00D2187E" w:rsidRPr="004704FD">
        <w:rPr>
          <w:sz w:val="27"/>
          <w:szCs w:val="27"/>
        </w:rPr>
        <w:t>части 1</w:t>
      </w:r>
      <w:r w:rsidR="00600460" w:rsidRPr="004704FD">
        <w:rPr>
          <w:sz w:val="27"/>
          <w:szCs w:val="27"/>
        </w:rPr>
        <w:t xml:space="preserve"> </w:t>
      </w:r>
      <w:r w:rsidR="007A015F" w:rsidRPr="004704FD">
        <w:rPr>
          <w:sz w:val="27"/>
          <w:szCs w:val="27"/>
        </w:rPr>
        <w:t xml:space="preserve">статьи </w:t>
      </w:r>
      <w:r w:rsidRPr="004704FD">
        <w:rPr>
          <w:sz w:val="27"/>
          <w:szCs w:val="27"/>
        </w:rPr>
        <w:t xml:space="preserve">10 Федерального закона </w:t>
      </w:r>
      <w:r w:rsidR="0017462C" w:rsidRPr="004704FD">
        <w:rPr>
          <w:sz w:val="27"/>
          <w:szCs w:val="27"/>
        </w:rPr>
        <w:t xml:space="preserve">от 26.07.2006г. № 135-ФЗ </w:t>
      </w:r>
      <w:r w:rsidRPr="004704FD">
        <w:rPr>
          <w:sz w:val="27"/>
          <w:szCs w:val="27"/>
        </w:rPr>
        <w:t>«О защите конкур</w:t>
      </w:r>
      <w:r w:rsidR="001B4BBF" w:rsidRPr="004704FD">
        <w:rPr>
          <w:sz w:val="27"/>
          <w:szCs w:val="27"/>
        </w:rPr>
        <w:t>е</w:t>
      </w:r>
      <w:r w:rsidR="0047659C" w:rsidRPr="004704FD">
        <w:rPr>
          <w:sz w:val="27"/>
          <w:szCs w:val="27"/>
        </w:rPr>
        <w:t>нции»</w:t>
      </w:r>
      <w:r w:rsidR="00D2187E" w:rsidRPr="004704FD">
        <w:rPr>
          <w:sz w:val="27"/>
          <w:szCs w:val="27"/>
        </w:rPr>
        <w:t>,</w:t>
      </w:r>
      <w:r w:rsidR="00764C02" w:rsidRPr="004704FD">
        <w:rPr>
          <w:sz w:val="27"/>
          <w:szCs w:val="27"/>
        </w:rPr>
        <w:t xml:space="preserve"> </w:t>
      </w:r>
      <w:r w:rsidR="00503245" w:rsidRPr="004704FD">
        <w:rPr>
          <w:sz w:val="27"/>
          <w:szCs w:val="27"/>
        </w:rPr>
        <w:t xml:space="preserve">доверенность № </w:t>
      </w:r>
      <w:r w:rsidR="00A87354">
        <w:rPr>
          <w:sz w:val="27"/>
          <w:szCs w:val="27"/>
        </w:rPr>
        <w:t>______</w:t>
      </w:r>
      <w:r w:rsidR="00503245" w:rsidRPr="004704FD">
        <w:rPr>
          <w:sz w:val="27"/>
          <w:szCs w:val="27"/>
        </w:rPr>
        <w:t xml:space="preserve"> от </w:t>
      </w:r>
      <w:r w:rsidR="00A87354">
        <w:rPr>
          <w:sz w:val="27"/>
          <w:szCs w:val="27"/>
        </w:rPr>
        <w:t>____________</w:t>
      </w:r>
      <w:r w:rsidR="00503245" w:rsidRPr="004704FD">
        <w:rPr>
          <w:sz w:val="27"/>
          <w:szCs w:val="27"/>
        </w:rPr>
        <w:t xml:space="preserve">, выданную </w:t>
      </w:r>
      <w:r w:rsidR="00503245" w:rsidRPr="004704FD">
        <w:rPr>
          <w:bCs/>
          <w:spacing w:val="-2"/>
          <w:sz w:val="27"/>
          <w:szCs w:val="27"/>
        </w:rPr>
        <w:t>ООО</w:t>
      </w:r>
      <w:r w:rsidR="00503245" w:rsidRPr="004704FD">
        <w:rPr>
          <w:sz w:val="27"/>
          <w:szCs w:val="27"/>
        </w:rPr>
        <w:t xml:space="preserve"> «Газпром </w:t>
      </w:r>
      <w:proofErr w:type="spellStart"/>
      <w:r w:rsidR="00503245" w:rsidRPr="004704FD">
        <w:rPr>
          <w:sz w:val="27"/>
          <w:szCs w:val="27"/>
        </w:rPr>
        <w:t>межрегионгаз</w:t>
      </w:r>
      <w:proofErr w:type="spellEnd"/>
      <w:r w:rsidR="00503245" w:rsidRPr="004704FD">
        <w:rPr>
          <w:sz w:val="27"/>
          <w:szCs w:val="27"/>
        </w:rPr>
        <w:t xml:space="preserve"> Пятигорск» </w:t>
      </w:r>
      <w:r w:rsidR="00A87354">
        <w:rPr>
          <w:sz w:val="27"/>
          <w:szCs w:val="27"/>
        </w:rPr>
        <w:t>_____________________</w:t>
      </w:r>
      <w:r w:rsidR="00503245" w:rsidRPr="004704FD">
        <w:rPr>
          <w:sz w:val="27"/>
          <w:szCs w:val="27"/>
        </w:rPr>
        <w:t>, должностную</w:t>
      </w:r>
      <w:proofErr w:type="gramEnd"/>
      <w:r w:rsidR="00503245" w:rsidRPr="004704FD">
        <w:rPr>
          <w:sz w:val="27"/>
          <w:szCs w:val="27"/>
        </w:rPr>
        <w:t xml:space="preserve"> инструкцию заместителя генерального директора</w:t>
      </w:r>
      <w:r w:rsidR="00C96800" w:rsidRPr="004704FD">
        <w:rPr>
          <w:sz w:val="27"/>
          <w:szCs w:val="27"/>
        </w:rPr>
        <w:t xml:space="preserve"> – директора филиала в РСО-Алания, утвержденную генеральным директором ООО «</w:t>
      </w:r>
      <w:proofErr w:type="spellStart"/>
      <w:r w:rsidR="00C96800" w:rsidRPr="004704FD">
        <w:rPr>
          <w:sz w:val="27"/>
          <w:szCs w:val="27"/>
        </w:rPr>
        <w:t>Кавказрегионгаз</w:t>
      </w:r>
      <w:proofErr w:type="spellEnd"/>
      <w:r w:rsidR="00C96800" w:rsidRPr="004704FD">
        <w:rPr>
          <w:sz w:val="27"/>
          <w:szCs w:val="27"/>
        </w:rPr>
        <w:t xml:space="preserve">» </w:t>
      </w:r>
      <w:r w:rsidR="00A87354">
        <w:rPr>
          <w:sz w:val="27"/>
          <w:szCs w:val="27"/>
        </w:rPr>
        <w:t>_______________</w:t>
      </w:r>
      <w:r w:rsidR="00C96800" w:rsidRPr="004704FD">
        <w:rPr>
          <w:sz w:val="27"/>
          <w:szCs w:val="27"/>
        </w:rPr>
        <w:t xml:space="preserve"> 29.12.2009г., </w:t>
      </w:r>
      <w:r w:rsidRPr="004704FD">
        <w:rPr>
          <w:sz w:val="27"/>
          <w:szCs w:val="27"/>
        </w:rPr>
        <w:t xml:space="preserve">уведомление о составлении протокола от </w:t>
      </w:r>
      <w:r w:rsidR="00D2187E" w:rsidRPr="004704FD">
        <w:rPr>
          <w:sz w:val="27"/>
          <w:szCs w:val="27"/>
        </w:rPr>
        <w:t>2</w:t>
      </w:r>
      <w:r w:rsidR="00C96800" w:rsidRPr="004704FD">
        <w:rPr>
          <w:sz w:val="27"/>
          <w:szCs w:val="27"/>
        </w:rPr>
        <w:t>5</w:t>
      </w:r>
      <w:r w:rsidRPr="004704FD">
        <w:rPr>
          <w:sz w:val="27"/>
          <w:szCs w:val="27"/>
        </w:rPr>
        <w:t>.</w:t>
      </w:r>
      <w:r w:rsidR="005E1C7B" w:rsidRPr="004704FD">
        <w:rPr>
          <w:sz w:val="27"/>
          <w:szCs w:val="27"/>
        </w:rPr>
        <w:t>0</w:t>
      </w:r>
      <w:r w:rsidR="00C96800" w:rsidRPr="004704FD">
        <w:rPr>
          <w:sz w:val="27"/>
          <w:szCs w:val="27"/>
        </w:rPr>
        <w:t>7</w:t>
      </w:r>
      <w:r w:rsidRPr="004704FD">
        <w:rPr>
          <w:sz w:val="27"/>
          <w:szCs w:val="27"/>
        </w:rPr>
        <w:t>.20</w:t>
      </w:r>
      <w:r w:rsidR="003F2590" w:rsidRPr="004704FD">
        <w:rPr>
          <w:sz w:val="27"/>
          <w:szCs w:val="27"/>
        </w:rPr>
        <w:t>1</w:t>
      </w:r>
      <w:r w:rsidR="00C96800" w:rsidRPr="004704FD">
        <w:rPr>
          <w:sz w:val="27"/>
          <w:szCs w:val="27"/>
        </w:rPr>
        <w:t>4</w:t>
      </w:r>
      <w:r w:rsidRPr="004704FD">
        <w:rPr>
          <w:sz w:val="27"/>
          <w:szCs w:val="27"/>
        </w:rPr>
        <w:t xml:space="preserve">г. № </w:t>
      </w:r>
      <w:r w:rsidR="00C96800" w:rsidRPr="004704FD">
        <w:rPr>
          <w:sz w:val="27"/>
          <w:szCs w:val="27"/>
        </w:rPr>
        <w:t>4022</w:t>
      </w:r>
      <w:r w:rsidRPr="004704FD">
        <w:rPr>
          <w:sz w:val="27"/>
          <w:szCs w:val="27"/>
        </w:rPr>
        <w:t>,</w:t>
      </w:r>
      <w:r w:rsidR="009A7CCE" w:rsidRPr="004704FD">
        <w:rPr>
          <w:sz w:val="27"/>
          <w:szCs w:val="27"/>
        </w:rPr>
        <w:t xml:space="preserve"> почтовое уведомление о вручении № 362</w:t>
      </w:r>
      <w:r w:rsidR="00D2187E" w:rsidRPr="004704FD">
        <w:rPr>
          <w:sz w:val="27"/>
          <w:szCs w:val="27"/>
        </w:rPr>
        <w:t>001</w:t>
      </w:r>
      <w:r w:rsidR="00C96800" w:rsidRPr="004704FD">
        <w:rPr>
          <w:sz w:val="27"/>
          <w:szCs w:val="27"/>
        </w:rPr>
        <w:t>76120290</w:t>
      </w:r>
      <w:r w:rsidR="00D305FE" w:rsidRPr="004704FD">
        <w:rPr>
          <w:sz w:val="27"/>
          <w:szCs w:val="27"/>
        </w:rPr>
        <w:t>,</w:t>
      </w:r>
      <w:r w:rsidR="00D05E97" w:rsidRPr="004704FD">
        <w:rPr>
          <w:sz w:val="27"/>
          <w:szCs w:val="27"/>
        </w:rPr>
        <w:t xml:space="preserve"> </w:t>
      </w:r>
      <w:r w:rsidR="0017462C" w:rsidRPr="004704FD">
        <w:rPr>
          <w:sz w:val="27"/>
          <w:szCs w:val="27"/>
        </w:rPr>
        <w:t>пр</w:t>
      </w:r>
      <w:r w:rsidRPr="004704FD">
        <w:rPr>
          <w:sz w:val="27"/>
          <w:szCs w:val="27"/>
        </w:rPr>
        <w:t>изнал  их  достаточными  для  возбуждения  дела в отношении</w:t>
      </w:r>
      <w:r w:rsidR="00600460" w:rsidRPr="004704FD">
        <w:rPr>
          <w:sz w:val="27"/>
          <w:szCs w:val="27"/>
        </w:rPr>
        <w:t xml:space="preserve"> </w:t>
      </w:r>
      <w:r w:rsidR="00C96800" w:rsidRPr="004704FD">
        <w:rPr>
          <w:sz w:val="27"/>
          <w:szCs w:val="27"/>
        </w:rPr>
        <w:t xml:space="preserve">и.о. </w:t>
      </w:r>
      <w:r w:rsidR="00600460" w:rsidRPr="004704FD">
        <w:rPr>
          <w:sz w:val="27"/>
          <w:szCs w:val="27"/>
        </w:rPr>
        <w:t>заместителя</w:t>
      </w:r>
      <w:r w:rsidRPr="004704FD">
        <w:rPr>
          <w:sz w:val="27"/>
          <w:szCs w:val="27"/>
        </w:rPr>
        <w:t xml:space="preserve"> </w:t>
      </w:r>
      <w:r w:rsidR="00C96800" w:rsidRPr="004704FD">
        <w:rPr>
          <w:sz w:val="27"/>
          <w:szCs w:val="27"/>
        </w:rPr>
        <w:t>генерального</w:t>
      </w:r>
      <w:r w:rsidR="00600460" w:rsidRPr="004704FD">
        <w:rPr>
          <w:spacing w:val="-8"/>
          <w:sz w:val="27"/>
          <w:szCs w:val="27"/>
        </w:rPr>
        <w:t xml:space="preserve"> </w:t>
      </w:r>
      <w:r w:rsidR="00600460" w:rsidRPr="004704FD">
        <w:rPr>
          <w:spacing w:val="4"/>
          <w:sz w:val="27"/>
          <w:szCs w:val="27"/>
        </w:rPr>
        <w:t>ди</w:t>
      </w:r>
      <w:r w:rsidR="0089203F" w:rsidRPr="004704FD">
        <w:rPr>
          <w:spacing w:val="4"/>
          <w:sz w:val="27"/>
          <w:szCs w:val="27"/>
        </w:rPr>
        <w:t>ректор</w:t>
      </w:r>
      <w:proofErr w:type="gramStart"/>
      <w:r w:rsidR="0089203F" w:rsidRPr="004704FD">
        <w:rPr>
          <w:spacing w:val="4"/>
          <w:sz w:val="27"/>
          <w:szCs w:val="27"/>
        </w:rPr>
        <w:t xml:space="preserve">а </w:t>
      </w:r>
      <w:r w:rsidRPr="004704FD">
        <w:rPr>
          <w:spacing w:val="4"/>
          <w:sz w:val="27"/>
          <w:szCs w:val="27"/>
        </w:rPr>
        <w:t>О</w:t>
      </w:r>
      <w:r w:rsidR="00C96800" w:rsidRPr="004704FD">
        <w:rPr>
          <w:spacing w:val="4"/>
          <w:sz w:val="27"/>
          <w:szCs w:val="27"/>
        </w:rPr>
        <w:t>О</w:t>
      </w:r>
      <w:r w:rsidRPr="004704FD">
        <w:rPr>
          <w:spacing w:val="4"/>
          <w:sz w:val="27"/>
          <w:szCs w:val="27"/>
        </w:rPr>
        <w:t>О</w:t>
      </w:r>
      <w:proofErr w:type="gramEnd"/>
      <w:r w:rsidRPr="004704FD">
        <w:rPr>
          <w:spacing w:val="4"/>
          <w:sz w:val="27"/>
          <w:szCs w:val="27"/>
        </w:rPr>
        <w:t xml:space="preserve"> «</w:t>
      </w:r>
      <w:r w:rsidR="00C96800" w:rsidRPr="004704FD">
        <w:rPr>
          <w:spacing w:val="4"/>
          <w:sz w:val="27"/>
          <w:szCs w:val="27"/>
        </w:rPr>
        <w:t xml:space="preserve">Газпром </w:t>
      </w:r>
      <w:proofErr w:type="spellStart"/>
      <w:r w:rsidR="00C96800" w:rsidRPr="004704FD">
        <w:rPr>
          <w:spacing w:val="4"/>
          <w:sz w:val="27"/>
          <w:szCs w:val="27"/>
        </w:rPr>
        <w:t>межрегионгаз</w:t>
      </w:r>
      <w:proofErr w:type="spellEnd"/>
      <w:r w:rsidR="00C96800" w:rsidRPr="004704FD">
        <w:rPr>
          <w:spacing w:val="4"/>
          <w:sz w:val="27"/>
          <w:szCs w:val="27"/>
        </w:rPr>
        <w:t xml:space="preserve"> Пятигорск</w:t>
      </w:r>
      <w:r w:rsidR="00D05E97" w:rsidRPr="004704FD">
        <w:rPr>
          <w:spacing w:val="4"/>
          <w:sz w:val="27"/>
          <w:szCs w:val="27"/>
        </w:rPr>
        <w:t>»</w:t>
      </w:r>
      <w:r w:rsidR="0089203F" w:rsidRPr="004704FD">
        <w:rPr>
          <w:spacing w:val="4"/>
          <w:sz w:val="27"/>
          <w:szCs w:val="27"/>
        </w:rPr>
        <w:t xml:space="preserve"> </w:t>
      </w:r>
      <w:r w:rsidR="00A87354">
        <w:rPr>
          <w:spacing w:val="4"/>
          <w:sz w:val="27"/>
          <w:szCs w:val="27"/>
        </w:rPr>
        <w:t>____________________________</w:t>
      </w:r>
      <w:r w:rsidR="00D05E97" w:rsidRPr="004704FD">
        <w:rPr>
          <w:spacing w:val="4"/>
          <w:sz w:val="27"/>
          <w:szCs w:val="27"/>
        </w:rPr>
        <w:t xml:space="preserve">, адрес: </w:t>
      </w:r>
      <w:r w:rsidR="00C96800" w:rsidRPr="004704FD">
        <w:rPr>
          <w:spacing w:val="4"/>
          <w:sz w:val="27"/>
          <w:szCs w:val="27"/>
        </w:rPr>
        <w:t>Ставропольский край</w:t>
      </w:r>
      <w:r w:rsidR="00600460" w:rsidRPr="004704FD">
        <w:rPr>
          <w:spacing w:val="4"/>
          <w:sz w:val="27"/>
          <w:szCs w:val="27"/>
        </w:rPr>
        <w:t xml:space="preserve">, </w:t>
      </w:r>
      <w:proofErr w:type="gramStart"/>
      <w:r w:rsidR="00D66BB3" w:rsidRPr="004704FD">
        <w:rPr>
          <w:spacing w:val="4"/>
          <w:sz w:val="27"/>
          <w:szCs w:val="27"/>
        </w:rPr>
        <w:t>г</w:t>
      </w:r>
      <w:proofErr w:type="gramEnd"/>
      <w:r w:rsidR="00D66BB3" w:rsidRPr="004704FD">
        <w:rPr>
          <w:spacing w:val="4"/>
          <w:sz w:val="27"/>
          <w:szCs w:val="27"/>
        </w:rPr>
        <w:t xml:space="preserve">. </w:t>
      </w:r>
      <w:r w:rsidR="00C96800" w:rsidRPr="004704FD">
        <w:rPr>
          <w:spacing w:val="4"/>
          <w:sz w:val="27"/>
          <w:szCs w:val="27"/>
        </w:rPr>
        <w:t>Пятигорск</w:t>
      </w:r>
      <w:r w:rsidR="009A7CCE" w:rsidRPr="004704FD">
        <w:rPr>
          <w:spacing w:val="4"/>
          <w:sz w:val="27"/>
          <w:szCs w:val="27"/>
        </w:rPr>
        <w:t xml:space="preserve">, </w:t>
      </w:r>
      <w:r w:rsidR="00D2187E" w:rsidRPr="004704FD">
        <w:rPr>
          <w:spacing w:val="4"/>
          <w:sz w:val="27"/>
          <w:szCs w:val="27"/>
        </w:rPr>
        <w:t xml:space="preserve">ул. </w:t>
      </w:r>
      <w:r w:rsidR="00C96800" w:rsidRPr="004704FD">
        <w:rPr>
          <w:spacing w:val="4"/>
          <w:sz w:val="27"/>
          <w:szCs w:val="27"/>
        </w:rPr>
        <w:t>Ермоло</w:t>
      </w:r>
      <w:r w:rsidR="00D2187E" w:rsidRPr="004704FD">
        <w:rPr>
          <w:spacing w:val="4"/>
          <w:sz w:val="27"/>
          <w:szCs w:val="27"/>
        </w:rPr>
        <w:t xml:space="preserve">ва, </w:t>
      </w:r>
      <w:r w:rsidR="00C96800" w:rsidRPr="004704FD">
        <w:rPr>
          <w:spacing w:val="4"/>
          <w:sz w:val="27"/>
          <w:szCs w:val="27"/>
        </w:rPr>
        <w:t>42</w:t>
      </w:r>
      <w:r w:rsidR="004D1D79" w:rsidRPr="004704FD">
        <w:rPr>
          <w:spacing w:val="4"/>
          <w:sz w:val="27"/>
          <w:szCs w:val="27"/>
        </w:rPr>
        <w:t>,</w:t>
      </w:r>
    </w:p>
    <w:p w:rsidR="009A7CCE" w:rsidRPr="004704FD" w:rsidRDefault="009A7CCE">
      <w:pPr>
        <w:jc w:val="both"/>
        <w:rPr>
          <w:spacing w:val="4"/>
          <w:sz w:val="27"/>
          <w:szCs w:val="27"/>
        </w:rPr>
      </w:pPr>
    </w:p>
    <w:p w:rsidR="007D176C" w:rsidRPr="00600460" w:rsidRDefault="007D176C" w:rsidP="00253562">
      <w:pPr>
        <w:jc w:val="center"/>
        <w:rPr>
          <w:spacing w:val="4"/>
          <w:sz w:val="26"/>
          <w:szCs w:val="26"/>
        </w:rPr>
      </w:pPr>
      <w:r w:rsidRPr="00600460">
        <w:rPr>
          <w:spacing w:val="4"/>
          <w:sz w:val="26"/>
          <w:szCs w:val="26"/>
        </w:rPr>
        <w:t>УСТАНОВИЛ:</w:t>
      </w:r>
    </w:p>
    <w:p w:rsidR="004D1D79" w:rsidRDefault="004D1D79" w:rsidP="00A427F9">
      <w:pPr>
        <w:ind w:firstLine="720"/>
        <w:jc w:val="both"/>
        <w:rPr>
          <w:bCs/>
          <w:sz w:val="26"/>
          <w:szCs w:val="26"/>
        </w:rPr>
      </w:pPr>
    </w:p>
    <w:p w:rsidR="00855D7E" w:rsidRPr="003E6E4D" w:rsidRDefault="00D6415D" w:rsidP="003E6E4D">
      <w:pPr>
        <w:ind w:firstLine="720"/>
        <w:jc w:val="both"/>
        <w:rPr>
          <w:spacing w:val="-10"/>
          <w:sz w:val="27"/>
          <w:szCs w:val="27"/>
          <w:u w:val="single"/>
        </w:rPr>
      </w:pPr>
      <w:r w:rsidRPr="003E6E4D">
        <w:rPr>
          <w:bCs/>
          <w:sz w:val="27"/>
          <w:szCs w:val="27"/>
        </w:rPr>
        <w:t xml:space="preserve">Решением Комиссии </w:t>
      </w:r>
      <w:proofErr w:type="gramStart"/>
      <w:r w:rsidRPr="003E6E4D">
        <w:rPr>
          <w:bCs/>
          <w:sz w:val="27"/>
          <w:szCs w:val="27"/>
        </w:rPr>
        <w:t>Северо - Осетинского</w:t>
      </w:r>
      <w:proofErr w:type="gramEnd"/>
      <w:r w:rsidRPr="003E6E4D">
        <w:rPr>
          <w:bCs/>
          <w:sz w:val="27"/>
          <w:szCs w:val="27"/>
        </w:rPr>
        <w:t xml:space="preserve"> УФАС России от </w:t>
      </w:r>
      <w:r w:rsidR="00400C6A" w:rsidRPr="003E6E4D">
        <w:rPr>
          <w:bCs/>
          <w:sz w:val="27"/>
          <w:szCs w:val="27"/>
        </w:rPr>
        <w:t>2</w:t>
      </w:r>
      <w:r w:rsidR="004D1D79" w:rsidRPr="003E6E4D">
        <w:rPr>
          <w:bCs/>
          <w:sz w:val="27"/>
          <w:szCs w:val="27"/>
        </w:rPr>
        <w:t>3</w:t>
      </w:r>
      <w:r w:rsidRPr="003E6E4D">
        <w:rPr>
          <w:bCs/>
          <w:sz w:val="27"/>
          <w:szCs w:val="27"/>
        </w:rPr>
        <w:t>.0</w:t>
      </w:r>
      <w:r w:rsidR="004D1D79" w:rsidRPr="003E6E4D">
        <w:rPr>
          <w:bCs/>
          <w:sz w:val="27"/>
          <w:szCs w:val="27"/>
        </w:rPr>
        <w:t>6</w:t>
      </w:r>
      <w:r w:rsidRPr="003E6E4D">
        <w:rPr>
          <w:bCs/>
          <w:sz w:val="27"/>
          <w:szCs w:val="27"/>
        </w:rPr>
        <w:t>.201</w:t>
      </w:r>
      <w:r w:rsidR="004D1D79" w:rsidRPr="003E6E4D">
        <w:rPr>
          <w:bCs/>
          <w:sz w:val="27"/>
          <w:szCs w:val="27"/>
        </w:rPr>
        <w:t>4</w:t>
      </w:r>
      <w:r w:rsidRPr="003E6E4D">
        <w:rPr>
          <w:bCs/>
          <w:sz w:val="27"/>
          <w:szCs w:val="27"/>
        </w:rPr>
        <w:t>г.</w:t>
      </w:r>
      <w:r w:rsidR="00400C6A" w:rsidRPr="003E6E4D">
        <w:rPr>
          <w:bCs/>
          <w:sz w:val="27"/>
          <w:szCs w:val="27"/>
        </w:rPr>
        <w:t xml:space="preserve"> по</w:t>
      </w:r>
      <w:r w:rsidR="003E6E4D">
        <w:rPr>
          <w:bCs/>
          <w:sz w:val="27"/>
          <w:szCs w:val="27"/>
        </w:rPr>
        <w:t xml:space="preserve"> </w:t>
      </w:r>
      <w:r w:rsidRPr="003E6E4D">
        <w:rPr>
          <w:bCs/>
          <w:sz w:val="27"/>
          <w:szCs w:val="27"/>
        </w:rPr>
        <w:t>делу № 0</w:t>
      </w:r>
      <w:r w:rsidR="00400C6A" w:rsidRPr="003E6E4D">
        <w:rPr>
          <w:bCs/>
          <w:sz w:val="27"/>
          <w:szCs w:val="27"/>
        </w:rPr>
        <w:t>2</w:t>
      </w:r>
      <w:r w:rsidRPr="003E6E4D">
        <w:rPr>
          <w:bCs/>
          <w:sz w:val="27"/>
          <w:szCs w:val="27"/>
        </w:rPr>
        <w:t>-0</w:t>
      </w:r>
      <w:r w:rsidR="00400C6A" w:rsidRPr="003E6E4D">
        <w:rPr>
          <w:bCs/>
          <w:sz w:val="27"/>
          <w:szCs w:val="27"/>
        </w:rPr>
        <w:t>8</w:t>
      </w:r>
      <w:r w:rsidRPr="003E6E4D">
        <w:rPr>
          <w:bCs/>
          <w:sz w:val="27"/>
          <w:szCs w:val="27"/>
        </w:rPr>
        <w:t>/</w:t>
      </w:r>
      <w:r w:rsidR="00400C6A" w:rsidRPr="003E6E4D">
        <w:rPr>
          <w:bCs/>
          <w:sz w:val="27"/>
          <w:szCs w:val="27"/>
        </w:rPr>
        <w:t>0</w:t>
      </w:r>
      <w:r w:rsidR="004D1D79" w:rsidRPr="003E6E4D">
        <w:rPr>
          <w:bCs/>
          <w:sz w:val="27"/>
          <w:szCs w:val="27"/>
        </w:rPr>
        <w:t>8</w:t>
      </w:r>
      <w:r w:rsidRPr="003E6E4D">
        <w:rPr>
          <w:bCs/>
          <w:sz w:val="27"/>
          <w:szCs w:val="27"/>
        </w:rPr>
        <w:t>-0</w:t>
      </w:r>
      <w:r w:rsidR="004D1D79" w:rsidRPr="003E6E4D">
        <w:rPr>
          <w:bCs/>
          <w:sz w:val="27"/>
          <w:szCs w:val="27"/>
        </w:rPr>
        <w:t>5</w:t>
      </w:r>
      <w:r w:rsidRPr="003E6E4D">
        <w:rPr>
          <w:bCs/>
          <w:sz w:val="27"/>
          <w:szCs w:val="27"/>
        </w:rPr>
        <w:t>-1</w:t>
      </w:r>
      <w:r w:rsidR="004D1D79" w:rsidRPr="003E6E4D">
        <w:rPr>
          <w:bCs/>
          <w:sz w:val="27"/>
          <w:szCs w:val="27"/>
        </w:rPr>
        <w:t>4</w:t>
      </w:r>
      <w:r w:rsidRPr="003E6E4D">
        <w:rPr>
          <w:bCs/>
          <w:sz w:val="27"/>
          <w:szCs w:val="27"/>
        </w:rPr>
        <w:t xml:space="preserve"> </w:t>
      </w:r>
      <w:r w:rsidR="00F24426" w:rsidRPr="003E6E4D">
        <w:rPr>
          <w:rFonts w:eastAsia="Arial"/>
          <w:bCs/>
          <w:sz w:val="27"/>
          <w:szCs w:val="27"/>
        </w:rPr>
        <w:t>О</w:t>
      </w:r>
      <w:r w:rsidR="004D1D79" w:rsidRPr="003E6E4D">
        <w:rPr>
          <w:rFonts w:eastAsia="Arial"/>
          <w:bCs/>
          <w:sz w:val="27"/>
          <w:szCs w:val="27"/>
        </w:rPr>
        <w:t>О</w:t>
      </w:r>
      <w:r w:rsidR="00F24426" w:rsidRPr="003E6E4D">
        <w:rPr>
          <w:rFonts w:eastAsia="Arial"/>
          <w:bCs/>
          <w:sz w:val="27"/>
          <w:szCs w:val="27"/>
        </w:rPr>
        <w:t>О «</w:t>
      </w:r>
      <w:r w:rsidR="004D1D79" w:rsidRPr="003E6E4D">
        <w:rPr>
          <w:rFonts w:eastAsia="Arial"/>
          <w:bCs/>
          <w:sz w:val="27"/>
          <w:szCs w:val="27"/>
        </w:rPr>
        <w:t xml:space="preserve">Газпром </w:t>
      </w:r>
      <w:proofErr w:type="spellStart"/>
      <w:r w:rsidR="004D1D79" w:rsidRPr="003E6E4D">
        <w:rPr>
          <w:rFonts w:eastAsia="Arial"/>
          <w:bCs/>
          <w:sz w:val="27"/>
          <w:szCs w:val="27"/>
        </w:rPr>
        <w:t>межрегионгаз</w:t>
      </w:r>
      <w:proofErr w:type="spellEnd"/>
      <w:r w:rsidR="004D1D79" w:rsidRPr="003E6E4D">
        <w:rPr>
          <w:rFonts w:eastAsia="Arial"/>
          <w:bCs/>
          <w:sz w:val="27"/>
          <w:szCs w:val="27"/>
        </w:rPr>
        <w:t xml:space="preserve"> Пятигорск</w:t>
      </w:r>
      <w:r w:rsidRPr="003E6E4D">
        <w:rPr>
          <w:rFonts w:eastAsia="Arial"/>
          <w:bCs/>
          <w:sz w:val="27"/>
          <w:szCs w:val="27"/>
        </w:rPr>
        <w:t>» признано  наруши</w:t>
      </w:r>
      <w:r w:rsidR="004D1D79" w:rsidRPr="003E6E4D">
        <w:rPr>
          <w:rFonts w:eastAsia="Arial"/>
          <w:bCs/>
          <w:sz w:val="27"/>
          <w:szCs w:val="27"/>
        </w:rPr>
        <w:t>вшим пункт 4 части 1 и</w:t>
      </w:r>
      <w:r w:rsidR="00600460" w:rsidRPr="003E6E4D">
        <w:rPr>
          <w:sz w:val="27"/>
          <w:szCs w:val="27"/>
        </w:rPr>
        <w:t xml:space="preserve"> </w:t>
      </w:r>
      <w:r w:rsidR="00502397" w:rsidRPr="003E6E4D">
        <w:rPr>
          <w:sz w:val="27"/>
          <w:szCs w:val="27"/>
        </w:rPr>
        <w:t>част</w:t>
      </w:r>
      <w:r w:rsidR="004D1D79" w:rsidRPr="003E6E4D">
        <w:rPr>
          <w:sz w:val="27"/>
          <w:szCs w:val="27"/>
        </w:rPr>
        <w:t>ь</w:t>
      </w:r>
      <w:r w:rsidR="00502397" w:rsidRPr="003E6E4D">
        <w:rPr>
          <w:sz w:val="27"/>
          <w:szCs w:val="27"/>
        </w:rPr>
        <w:t xml:space="preserve"> 1 </w:t>
      </w:r>
      <w:r w:rsidR="00F24426" w:rsidRPr="003E6E4D">
        <w:rPr>
          <w:sz w:val="27"/>
          <w:szCs w:val="27"/>
        </w:rPr>
        <w:t>статьи 10 Ф</w:t>
      </w:r>
      <w:r w:rsidR="001E486A" w:rsidRPr="003E6E4D">
        <w:rPr>
          <w:sz w:val="27"/>
          <w:szCs w:val="27"/>
        </w:rPr>
        <w:t xml:space="preserve">едерального закона </w:t>
      </w:r>
      <w:r w:rsidR="00502397" w:rsidRPr="003E6E4D">
        <w:rPr>
          <w:sz w:val="27"/>
          <w:szCs w:val="27"/>
        </w:rPr>
        <w:t>от 26.07.2006 г. № 135-</w:t>
      </w:r>
      <w:r w:rsidR="00400C6A" w:rsidRPr="003E6E4D">
        <w:rPr>
          <w:sz w:val="27"/>
          <w:szCs w:val="27"/>
        </w:rPr>
        <w:t xml:space="preserve">ФЗ «О защите конкуренции». </w:t>
      </w:r>
    </w:p>
    <w:p w:rsidR="006E7D15" w:rsidRDefault="00855D7E" w:rsidP="006E7D15">
      <w:pPr>
        <w:suppressAutoHyphens w:val="0"/>
        <w:autoSpaceDE w:val="0"/>
        <w:autoSpaceDN w:val="0"/>
        <w:adjustRightInd w:val="0"/>
        <w:ind w:firstLine="540"/>
        <w:jc w:val="both"/>
        <w:rPr>
          <w:sz w:val="27"/>
          <w:szCs w:val="27"/>
        </w:rPr>
      </w:pPr>
      <w:r>
        <w:rPr>
          <w:spacing w:val="-10"/>
          <w:sz w:val="26"/>
          <w:szCs w:val="26"/>
        </w:rPr>
        <w:lastRenderedPageBreak/>
        <w:tab/>
      </w:r>
      <w:r w:rsidR="0096723D">
        <w:rPr>
          <w:sz w:val="26"/>
          <w:szCs w:val="26"/>
        </w:rPr>
        <w:t xml:space="preserve">Нарушение выразилось в </w:t>
      </w:r>
      <w:r w:rsidR="006E7D15">
        <w:rPr>
          <w:sz w:val="26"/>
          <w:szCs w:val="26"/>
        </w:rPr>
        <w:t>з</w:t>
      </w:r>
      <w:r w:rsidR="006E7D15" w:rsidRPr="00B861AD">
        <w:rPr>
          <w:sz w:val="27"/>
          <w:szCs w:val="27"/>
        </w:rPr>
        <w:t>лоупотреблени</w:t>
      </w:r>
      <w:r w:rsidR="006E7D15">
        <w:rPr>
          <w:sz w:val="27"/>
          <w:szCs w:val="27"/>
        </w:rPr>
        <w:t>и</w:t>
      </w:r>
      <w:r w:rsidR="006E7D15" w:rsidRPr="00B861AD">
        <w:rPr>
          <w:sz w:val="27"/>
          <w:szCs w:val="27"/>
        </w:rPr>
        <w:t xml:space="preserve"> </w:t>
      </w:r>
      <w:r w:rsidR="006E7D15">
        <w:rPr>
          <w:sz w:val="27"/>
          <w:szCs w:val="27"/>
        </w:rPr>
        <w:t xml:space="preserve">ООО «Газпром </w:t>
      </w:r>
      <w:proofErr w:type="spellStart"/>
      <w:r w:rsidR="006E7D15">
        <w:rPr>
          <w:sz w:val="27"/>
          <w:szCs w:val="27"/>
        </w:rPr>
        <w:t>межрегионгаз</w:t>
      </w:r>
      <w:proofErr w:type="spellEnd"/>
      <w:r w:rsidR="006E7D15">
        <w:rPr>
          <w:sz w:val="27"/>
          <w:szCs w:val="27"/>
        </w:rPr>
        <w:t xml:space="preserve"> Пятигорск»</w:t>
      </w:r>
      <w:r w:rsidR="006E7D15" w:rsidRPr="00B861AD">
        <w:rPr>
          <w:sz w:val="27"/>
          <w:szCs w:val="27"/>
        </w:rPr>
        <w:t xml:space="preserve"> доминирующим </w:t>
      </w:r>
      <w:r w:rsidR="006E7D15">
        <w:rPr>
          <w:sz w:val="27"/>
          <w:szCs w:val="27"/>
        </w:rPr>
        <w:t>положением</w:t>
      </w:r>
      <w:r w:rsidR="006E7D15" w:rsidRPr="00B861AD">
        <w:rPr>
          <w:sz w:val="27"/>
          <w:szCs w:val="27"/>
        </w:rPr>
        <w:t xml:space="preserve"> </w:t>
      </w:r>
      <w:r w:rsidR="006E7D15">
        <w:rPr>
          <w:sz w:val="27"/>
          <w:szCs w:val="27"/>
        </w:rPr>
        <w:t>путем</w:t>
      </w:r>
      <w:r w:rsidR="006E7D15" w:rsidRPr="00B861AD">
        <w:rPr>
          <w:sz w:val="27"/>
          <w:szCs w:val="27"/>
        </w:rPr>
        <w:t xml:space="preserve"> </w:t>
      </w:r>
      <w:r w:rsidR="006E7D15">
        <w:rPr>
          <w:sz w:val="27"/>
          <w:szCs w:val="27"/>
        </w:rPr>
        <w:t xml:space="preserve">противоправного бездействия по неосуществлению поставок газа ООО «Стабильность» в сроки, определенные в договоре поставки </w:t>
      </w:r>
      <w:proofErr w:type="gramStart"/>
      <w:r w:rsidR="006E7D15">
        <w:rPr>
          <w:sz w:val="27"/>
          <w:szCs w:val="27"/>
        </w:rPr>
        <w:t>газа</w:t>
      </w:r>
      <w:proofErr w:type="gramEnd"/>
      <w:r w:rsidR="006E7D15">
        <w:rPr>
          <w:sz w:val="27"/>
          <w:szCs w:val="27"/>
        </w:rPr>
        <w:t xml:space="preserve"> № </w:t>
      </w:r>
      <w:r w:rsidR="00A87354">
        <w:rPr>
          <w:sz w:val="27"/>
          <w:szCs w:val="27"/>
        </w:rPr>
        <w:t>__________</w:t>
      </w:r>
      <w:r w:rsidR="006E7D15">
        <w:rPr>
          <w:sz w:val="27"/>
          <w:szCs w:val="27"/>
        </w:rPr>
        <w:t xml:space="preserve"> от </w:t>
      </w:r>
      <w:r w:rsidR="00A87354">
        <w:rPr>
          <w:sz w:val="27"/>
          <w:szCs w:val="27"/>
        </w:rPr>
        <w:t>__________________</w:t>
      </w:r>
      <w:r w:rsidR="006E7D15">
        <w:rPr>
          <w:sz w:val="27"/>
          <w:szCs w:val="27"/>
        </w:rPr>
        <w:t>,</w:t>
      </w:r>
      <w:r w:rsidR="006E7D15" w:rsidRPr="003E2132">
        <w:rPr>
          <w:sz w:val="27"/>
          <w:szCs w:val="27"/>
        </w:rPr>
        <w:t xml:space="preserve"> </w:t>
      </w:r>
      <w:r w:rsidR="006E7D15">
        <w:rPr>
          <w:sz w:val="27"/>
          <w:szCs w:val="27"/>
        </w:rPr>
        <w:t xml:space="preserve">результатом которых явилось ограничение конкуренции на рынке производства асфальтобетонной смеси на </w:t>
      </w:r>
      <w:r w:rsidR="006E7D15" w:rsidRPr="00F55E85">
        <w:rPr>
          <w:sz w:val="27"/>
          <w:szCs w:val="27"/>
        </w:rPr>
        <w:t>территории Республики Северная Осетия-Алания</w:t>
      </w:r>
      <w:r w:rsidR="006E7D15">
        <w:rPr>
          <w:sz w:val="27"/>
          <w:szCs w:val="27"/>
        </w:rPr>
        <w:t xml:space="preserve"> и ущемление интересов ООО «Стабильность».</w:t>
      </w:r>
    </w:p>
    <w:p w:rsidR="00804CA6" w:rsidRPr="00804CA6" w:rsidRDefault="00804CA6" w:rsidP="00804CA6">
      <w:pPr>
        <w:suppressAutoHyphens w:val="0"/>
        <w:autoSpaceDE w:val="0"/>
        <w:autoSpaceDN w:val="0"/>
        <w:adjustRightInd w:val="0"/>
        <w:ind w:firstLine="540"/>
        <w:jc w:val="both"/>
        <w:rPr>
          <w:sz w:val="27"/>
          <w:szCs w:val="27"/>
        </w:rPr>
      </w:pPr>
      <w:r w:rsidRPr="00804CA6">
        <w:rPr>
          <w:sz w:val="27"/>
          <w:szCs w:val="27"/>
        </w:rPr>
        <w:t>Согласно части 3 статьи 2.1 КоАП РФ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6E7D15" w:rsidRPr="00804CA6" w:rsidRDefault="00804CA6" w:rsidP="006E7D15">
      <w:pPr>
        <w:suppressAutoHyphens w:val="0"/>
        <w:autoSpaceDE w:val="0"/>
        <w:autoSpaceDN w:val="0"/>
        <w:adjustRightInd w:val="0"/>
        <w:ind w:firstLine="540"/>
        <w:jc w:val="both"/>
        <w:rPr>
          <w:sz w:val="27"/>
          <w:szCs w:val="27"/>
        </w:rPr>
      </w:pPr>
      <w:r>
        <w:rPr>
          <w:sz w:val="27"/>
          <w:szCs w:val="27"/>
        </w:rPr>
        <w:t>В силу части 1 с</w:t>
      </w:r>
      <w:r w:rsidR="006E7D15" w:rsidRPr="00804CA6">
        <w:rPr>
          <w:sz w:val="27"/>
          <w:szCs w:val="27"/>
        </w:rPr>
        <w:t>тать</w:t>
      </w:r>
      <w:r>
        <w:rPr>
          <w:sz w:val="27"/>
          <w:szCs w:val="27"/>
        </w:rPr>
        <w:t>и</w:t>
      </w:r>
      <w:r w:rsidR="006E7D15" w:rsidRPr="00804CA6">
        <w:rPr>
          <w:sz w:val="27"/>
          <w:szCs w:val="27"/>
        </w:rPr>
        <w:t xml:space="preserve"> 53</w:t>
      </w:r>
      <w:r>
        <w:rPr>
          <w:sz w:val="27"/>
          <w:szCs w:val="27"/>
        </w:rPr>
        <w:t xml:space="preserve"> Гражданского кодекса РФ</w:t>
      </w:r>
      <w:r w:rsidR="006E7D15" w:rsidRPr="00804CA6">
        <w:rPr>
          <w:sz w:val="27"/>
          <w:szCs w:val="27"/>
        </w:rPr>
        <w:t xml:space="preserve"> </w:t>
      </w:r>
      <w:r>
        <w:rPr>
          <w:sz w:val="27"/>
          <w:szCs w:val="27"/>
        </w:rPr>
        <w:t>ю</w:t>
      </w:r>
      <w:r w:rsidR="006E7D15" w:rsidRPr="00804CA6">
        <w:rPr>
          <w:sz w:val="27"/>
          <w:szCs w:val="27"/>
        </w:rPr>
        <w:t>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r>
        <w:rPr>
          <w:sz w:val="27"/>
          <w:szCs w:val="27"/>
        </w:rPr>
        <w:t>.</w:t>
      </w:r>
    </w:p>
    <w:p w:rsidR="006E7D15" w:rsidRDefault="00804CA6" w:rsidP="00804CA6">
      <w:pPr>
        <w:suppressAutoHyphens w:val="0"/>
        <w:autoSpaceDE w:val="0"/>
        <w:autoSpaceDN w:val="0"/>
        <w:adjustRightInd w:val="0"/>
        <w:ind w:firstLine="540"/>
        <w:jc w:val="both"/>
        <w:rPr>
          <w:sz w:val="27"/>
          <w:szCs w:val="27"/>
        </w:rPr>
      </w:pPr>
      <w:proofErr w:type="gramStart"/>
      <w:r>
        <w:rPr>
          <w:sz w:val="27"/>
          <w:szCs w:val="27"/>
        </w:rPr>
        <w:t>Как следует из договора поставки газа №</w:t>
      </w:r>
      <w:r w:rsidR="00A87354">
        <w:rPr>
          <w:sz w:val="27"/>
          <w:szCs w:val="27"/>
        </w:rPr>
        <w:t>__________</w:t>
      </w:r>
      <w:r>
        <w:rPr>
          <w:sz w:val="27"/>
          <w:szCs w:val="27"/>
        </w:rPr>
        <w:t xml:space="preserve"> от </w:t>
      </w:r>
      <w:r w:rsidR="00A87354">
        <w:rPr>
          <w:sz w:val="27"/>
          <w:szCs w:val="27"/>
        </w:rPr>
        <w:t>________</w:t>
      </w:r>
      <w:r>
        <w:rPr>
          <w:sz w:val="27"/>
          <w:szCs w:val="27"/>
        </w:rPr>
        <w:t xml:space="preserve"> ООО «Газпром </w:t>
      </w:r>
      <w:proofErr w:type="spellStart"/>
      <w:r>
        <w:rPr>
          <w:sz w:val="27"/>
          <w:szCs w:val="27"/>
        </w:rPr>
        <w:t>межрегионгаз</w:t>
      </w:r>
      <w:proofErr w:type="spellEnd"/>
      <w:r>
        <w:rPr>
          <w:sz w:val="27"/>
          <w:szCs w:val="27"/>
        </w:rPr>
        <w:t xml:space="preserve"> Пятигорск» в лице и.о. заместителя генерального директора – директора филиала ООО «Газпром </w:t>
      </w:r>
      <w:proofErr w:type="spellStart"/>
      <w:r>
        <w:rPr>
          <w:sz w:val="27"/>
          <w:szCs w:val="27"/>
        </w:rPr>
        <w:t>межрегионгаз</w:t>
      </w:r>
      <w:proofErr w:type="spellEnd"/>
      <w:r>
        <w:rPr>
          <w:sz w:val="27"/>
          <w:szCs w:val="27"/>
        </w:rPr>
        <w:t xml:space="preserve"> Пятигорск» в Северной Осетии-Алании </w:t>
      </w:r>
      <w:r w:rsidR="00A87354">
        <w:rPr>
          <w:sz w:val="27"/>
          <w:szCs w:val="27"/>
        </w:rPr>
        <w:t>______________</w:t>
      </w:r>
      <w:r>
        <w:rPr>
          <w:sz w:val="27"/>
          <w:szCs w:val="27"/>
        </w:rPr>
        <w:t xml:space="preserve"> взяло на себя обязательство поставлять ООО «Стабильность» </w:t>
      </w:r>
      <w:r w:rsidR="003E6E4D" w:rsidRPr="00604F36">
        <w:rPr>
          <w:sz w:val="27"/>
          <w:szCs w:val="27"/>
        </w:rPr>
        <w:t>газ горючий природный и/или газ горючи</w:t>
      </w:r>
      <w:r w:rsidR="003E6E4D">
        <w:rPr>
          <w:sz w:val="27"/>
          <w:szCs w:val="27"/>
        </w:rPr>
        <w:t xml:space="preserve">й природный сухой </w:t>
      </w:r>
      <w:proofErr w:type="spellStart"/>
      <w:r w:rsidR="003E6E4D">
        <w:rPr>
          <w:sz w:val="27"/>
          <w:szCs w:val="27"/>
        </w:rPr>
        <w:t>отбензиненный</w:t>
      </w:r>
      <w:proofErr w:type="spellEnd"/>
      <w:r w:rsidR="003E6E4D">
        <w:rPr>
          <w:sz w:val="27"/>
          <w:szCs w:val="27"/>
        </w:rPr>
        <w:t xml:space="preserve"> в сроки и в объемах, предусмотренных договором.</w:t>
      </w:r>
      <w:proofErr w:type="gramEnd"/>
    </w:p>
    <w:p w:rsidR="00804CA6" w:rsidRPr="003E6E4D" w:rsidRDefault="003E6E4D" w:rsidP="003E6E4D">
      <w:pPr>
        <w:ind w:firstLine="720"/>
        <w:jc w:val="both"/>
        <w:rPr>
          <w:sz w:val="27"/>
          <w:szCs w:val="27"/>
        </w:rPr>
      </w:pPr>
      <w:r w:rsidRPr="003E6E4D">
        <w:rPr>
          <w:sz w:val="27"/>
          <w:szCs w:val="27"/>
        </w:rPr>
        <w:t xml:space="preserve">Указанная обязанность ООО «Газпром </w:t>
      </w:r>
      <w:proofErr w:type="spellStart"/>
      <w:r w:rsidRPr="003E6E4D">
        <w:rPr>
          <w:sz w:val="27"/>
          <w:szCs w:val="27"/>
        </w:rPr>
        <w:t>межрегионгаз</w:t>
      </w:r>
      <w:proofErr w:type="spellEnd"/>
      <w:r w:rsidRPr="003E6E4D">
        <w:rPr>
          <w:sz w:val="27"/>
          <w:szCs w:val="27"/>
        </w:rPr>
        <w:t xml:space="preserve"> Пятигорск» не была исполнена, что установлено</w:t>
      </w:r>
      <w:r w:rsidRPr="003E6E4D">
        <w:rPr>
          <w:iCs/>
          <w:spacing w:val="-2"/>
          <w:sz w:val="27"/>
          <w:szCs w:val="27"/>
        </w:rPr>
        <w:t xml:space="preserve"> решением комиссии Северо-Осетинского УФАС России </w:t>
      </w:r>
      <w:r w:rsidRPr="003E6E4D">
        <w:rPr>
          <w:bCs/>
          <w:sz w:val="27"/>
          <w:szCs w:val="27"/>
        </w:rPr>
        <w:t>от 23.06.2014г. по делу № 02-08/08-05-14</w:t>
      </w:r>
      <w:r>
        <w:rPr>
          <w:bCs/>
          <w:sz w:val="27"/>
          <w:szCs w:val="27"/>
        </w:rPr>
        <w:t>.</w:t>
      </w:r>
    </w:p>
    <w:p w:rsidR="00804CA6" w:rsidRPr="003E6E4D" w:rsidRDefault="00804CA6" w:rsidP="00804CA6">
      <w:pPr>
        <w:suppressAutoHyphens w:val="0"/>
        <w:autoSpaceDE w:val="0"/>
        <w:autoSpaceDN w:val="0"/>
        <w:adjustRightInd w:val="0"/>
        <w:ind w:firstLine="540"/>
        <w:jc w:val="both"/>
        <w:rPr>
          <w:sz w:val="27"/>
          <w:szCs w:val="27"/>
        </w:rPr>
      </w:pPr>
      <w:proofErr w:type="gramStart"/>
      <w:r w:rsidRPr="003E6E4D">
        <w:rPr>
          <w:sz w:val="27"/>
          <w:szCs w:val="27"/>
        </w:rPr>
        <w:t xml:space="preserve">В примечании к статье 2.4 КоАП РФ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 w:history="1">
        <w:r w:rsidRPr="003E6E4D">
          <w:rPr>
            <w:sz w:val="27"/>
            <w:szCs w:val="27"/>
          </w:rPr>
          <w:t>организационно-распорядительные</w:t>
        </w:r>
      </w:hyperlink>
      <w:r w:rsidRPr="003E6E4D">
        <w:rPr>
          <w:sz w:val="27"/>
          <w:szCs w:val="27"/>
        </w:rPr>
        <w:t xml:space="preserve"> или </w:t>
      </w:r>
      <w:hyperlink r:id="rId8" w:history="1">
        <w:r w:rsidRPr="003E6E4D">
          <w:rPr>
            <w:sz w:val="27"/>
            <w:szCs w:val="27"/>
          </w:rPr>
          <w:t>административно-хозяйственные</w:t>
        </w:r>
      </w:hyperlink>
      <w:r w:rsidRPr="003E6E4D">
        <w:rPr>
          <w:sz w:val="27"/>
          <w:szCs w:val="27"/>
        </w:rPr>
        <w:t xml:space="preserve"> функции в государственных органах, органах местного</w:t>
      </w:r>
      <w:proofErr w:type="gramEnd"/>
      <w:r w:rsidRPr="003E6E4D">
        <w:rPr>
          <w:sz w:val="27"/>
          <w:szCs w:val="27"/>
        </w:rPr>
        <w:t xml:space="preserve"> самоуправления, государственных и муниципальных </w:t>
      </w:r>
      <w:proofErr w:type="gramStart"/>
      <w:r w:rsidRPr="003E6E4D">
        <w:rPr>
          <w:sz w:val="27"/>
          <w:szCs w:val="27"/>
        </w:rPr>
        <w:t>организациях</w:t>
      </w:r>
      <w:proofErr w:type="gramEnd"/>
      <w:r w:rsidRPr="003E6E4D">
        <w:rPr>
          <w:sz w:val="27"/>
          <w:szCs w:val="27"/>
        </w:rPr>
        <w:t xml:space="preserve">, а также в Вооруженных Силах Российской Федерации, других войсках и воинских формированиях Российской Федерации. </w:t>
      </w:r>
    </w:p>
    <w:p w:rsidR="00804CA6" w:rsidRPr="003E6E4D" w:rsidRDefault="00804CA6" w:rsidP="00804CA6">
      <w:pPr>
        <w:suppressAutoHyphens w:val="0"/>
        <w:autoSpaceDE w:val="0"/>
        <w:autoSpaceDN w:val="0"/>
        <w:adjustRightInd w:val="0"/>
        <w:ind w:firstLine="540"/>
        <w:jc w:val="both"/>
        <w:rPr>
          <w:sz w:val="27"/>
          <w:szCs w:val="27"/>
        </w:rPr>
      </w:pPr>
      <w:proofErr w:type="gramStart"/>
      <w:r w:rsidRPr="003E6E4D">
        <w:rPr>
          <w:sz w:val="27"/>
          <w:szCs w:val="27"/>
        </w:rPr>
        <w:t>Согласно пункту 4  Постановления Пленума Верховного Суда РФ от 16.10.2009 N 19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w:t>
      </w:r>
      <w:proofErr w:type="gramEnd"/>
      <w:r w:rsidRPr="003E6E4D">
        <w:rPr>
          <w:sz w:val="27"/>
          <w:szCs w:val="27"/>
        </w:rPr>
        <w:t xml:space="preserve"> или награждения, наложения дисциплинарных взысканий и т.п.</w:t>
      </w:r>
    </w:p>
    <w:p w:rsidR="00804CA6" w:rsidRPr="003E6E4D" w:rsidRDefault="00804CA6" w:rsidP="00804CA6">
      <w:pPr>
        <w:suppressAutoHyphens w:val="0"/>
        <w:autoSpaceDE w:val="0"/>
        <w:autoSpaceDN w:val="0"/>
        <w:adjustRightInd w:val="0"/>
        <w:ind w:firstLine="540"/>
        <w:jc w:val="both"/>
        <w:rPr>
          <w:sz w:val="27"/>
          <w:szCs w:val="27"/>
        </w:rPr>
      </w:pPr>
      <w:r w:rsidRPr="003E6E4D">
        <w:rPr>
          <w:sz w:val="27"/>
          <w:szCs w:val="27"/>
        </w:rPr>
        <w:lastRenderedPageBreak/>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804CA6" w:rsidRPr="003E6E4D" w:rsidRDefault="00804CA6" w:rsidP="00804CA6">
      <w:pPr>
        <w:suppressAutoHyphens w:val="0"/>
        <w:autoSpaceDE w:val="0"/>
        <w:autoSpaceDN w:val="0"/>
        <w:adjustRightInd w:val="0"/>
        <w:ind w:firstLine="540"/>
        <w:jc w:val="both"/>
        <w:rPr>
          <w:sz w:val="27"/>
          <w:szCs w:val="27"/>
        </w:rPr>
      </w:pPr>
      <w:r w:rsidRPr="003E6E4D">
        <w:rPr>
          <w:sz w:val="27"/>
          <w:szCs w:val="27"/>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804CA6" w:rsidRPr="003E6E4D" w:rsidRDefault="00804CA6" w:rsidP="00804CA6">
      <w:pPr>
        <w:suppressAutoHyphens w:val="0"/>
        <w:autoSpaceDE w:val="0"/>
        <w:autoSpaceDN w:val="0"/>
        <w:adjustRightInd w:val="0"/>
        <w:ind w:firstLine="540"/>
        <w:jc w:val="both"/>
        <w:rPr>
          <w:sz w:val="27"/>
          <w:szCs w:val="27"/>
        </w:rPr>
      </w:pPr>
      <w:r w:rsidRPr="003E6E4D">
        <w:rPr>
          <w:sz w:val="27"/>
          <w:szCs w:val="27"/>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 (пункт 6 Постановления Пленума Верховного Суда РФ от 16.10.2009 N 19).</w:t>
      </w:r>
    </w:p>
    <w:p w:rsidR="00804CA6" w:rsidRDefault="00BB2522" w:rsidP="00804CA6">
      <w:pPr>
        <w:suppressAutoHyphens w:val="0"/>
        <w:autoSpaceDE w:val="0"/>
        <w:autoSpaceDN w:val="0"/>
        <w:adjustRightInd w:val="0"/>
        <w:ind w:firstLine="540"/>
        <w:jc w:val="both"/>
        <w:rPr>
          <w:sz w:val="27"/>
          <w:szCs w:val="27"/>
        </w:rPr>
      </w:pPr>
      <w:r>
        <w:rPr>
          <w:sz w:val="27"/>
          <w:szCs w:val="27"/>
        </w:rPr>
        <w:t xml:space="preserve">Согласно пункту 2.1 </w:t>
      </w:r>
      <w:r>
        <w:rPr>
          <w:sz w:val="26"/>
          <w:szCs w:val="26"/>
        </w:rPr>
        <w:t>должностной инструкции заместителя генерального директора – директора филиала в РСО-Алания</w:t>
      </w:r>
      <w:r w:rsidRPr="00BB2522">
        <w:rPr>
          <w:sz w:val="27"/>
          <w:szCs w:val="27"/>
        </w:rPr>
        <w:t xml:space="preserve"> </w:t>
      </w:r>
      <w:r>
        <w:rPr>
          <w:sz w:val="27"/>
          <w:szCs w:val="27"/>
        </w:rPr>
        <w:t>и.о. заместителя генерального директора – директора филиал</w:t>
      </w:r>
      <w:proofErr w:type="gramStart"/>
      <w:r>
        <w:rPr>
          <w:sz w:val="27"/>
          <w:szCs w:val="27"/>
        </w:rPr>
        <w:t>а ООО</w:t>
      </w:r>
      <w:proofErr w:type="gramEnd"/>
      <w:r>
        <w:rPr>
          <w:sz w:val="27"/>
          <w:szCs w:val="27"/>
        </w:rPr>
        <w:t xml:space="preserve"> «Газпром </w:t>
      </w:r>
      <w:proofErr w:type="spellStart"/>
      <w:r>
        <w:rPr>
          <w:sz w:val="27"/>
          <w:szCs w:val="27"/>
        </w:rPr>
        <w:t>межрегионгаз</w:t>
      </w:r>
      <w:proofErr w:type="spellEnd"/>
      <w:r>
        <w:rPr>
          <w:sz w:val="27"/>
          <w:szCs w:val="27"/>
        </w:rPr>
        <w:t xml:space="preserve"> Пятигорск» в Северной Осетии-Алании </w:t>
      </w:r>
      <w:r w:rsidR="00A87354">
        <w:rPr>
          <w:sz w:val="27"/>
          <w:szCs w:val="27"/>
        </w:rPr>
        <w:t>____________________</w:t>
      </w:r>
      <w:r>
        <w:rPr>
          <w:sz w:val="27"/>
          <w:szCs w:val="27"/>
        </w:rPr>
        <w:t xml:space="preserve"> осуществляет руководство текущей деятельностью филиала.</w:t>
      </w:r>
    </w:p>
    <w:p w:rsidR="007A7FFC" w:rsidRPr="007A7FFC" w:rsidRDefault="007A7FFC" w:rsidP="007A7FFC">
      <w:pPr>
        <w:suppressAutoHyphens w:val="0"/>
        <w:autoSpaceDE w:val="0"/>
        <w:autoSpaceDN w:val="0"/>
        <w:adjustRightInd w:val="0"/>
        <w:ind w:firstLine="540"/>
        <w:jc w:val="both"/>
        <w:rPr>
          <w:sz w:val="27"/>
          <w:szCs w:val="27"/>
        </w:rPr>
      </w:pPr>
      <w:r w:rsidRPr="007A7FFC">
        <w:rPr>
          <w:sz w:val="27"/>
          <w:szCs w:val="27"/>
        </w:rPr>
        <w:t xml:space="preserve">В соответствии с </w:t>
      </w:r>
      <w:r>
        <w:rPr>
          <w:sz w:val="27"/>
          <w:szCs w:val="27"/>
        </w:rPr>
        <w:t>доверенностью</w:t>
      </w:r>
      <w:r w:rsidRPr="007A7FFC">
        <w:rPr>
          <w:sz w:val="27"/>
          <w:szCs w:val="27"/>
        </w:rPr>
        <w:t xml:space="preserve"> № </w:t>
      </w:r>
      <w:r w:rsidR="00A87354">
        <w:rPr>
          <w:sz w:val="27"/>
          <w:szCs w:val="27"/>
        </w:rPr>
        <w:t>_____</w:t>
      </w:r>
      <w:r w:rsidRPr="007A7FFC">
        <w:rPr>
          <w:sz w:val="27"/>
          <w:szCs w:val="27"/>
        </w:rPr>
        <w:t xml:space="preserve"> от </w:t>
      </w:r>
      <w:r w:rsidR="00A87354">
        <w:rPr>
          <w:sz w:val="27"/>
          <w:szCs w:val="27"/>
        </w:rPr>
        <w:t>________</w:t>
      </w:r>
      <w:r>
        <w:rPr>
          <w:sz w:val="27"/>
          <w:szCs w:val="27"/>
        </w:rPr>
        <w:t xml:space="preserve"> </w:t>
      </w:r>
      <w:r w:rsidR="00A87354">
        <w:rPr>
          <w:sz w:val="27"/>
          <w:szCs w:val="27"/>
        </w:rPr>
        <w:t>(</w:t>
      </w:r>
      <w:r>
        <w:rPr>
          <w:sz w:val="27"/>
          <w:szCs w:val="27"/>
        </w:rPr>
        <w:t>Ф</w:t>
      </w:r>
      <w:r w:rsidR="00A87354">
        <w:rPr>
          <w:sz w:val="27"/>
          <w:szCs w:val="27"/>
        </w:rPr>
        <w:t>.И.О</w:t>
      </w:r>
      <w:r>
        <w:rPr>
          <w:sz w:val="27"/>
          <w:szCs w:val="27"/>
        </w:rPr>
        <w:t>.</w:t>
      </w:r>
      <w:r w:rsidR="00A87354">
        <w:rPr>
          <w:sz w:val="27"/>
          <w:szCs w:val="27"/>
        </w:rPr>
        <w:t>)</w:t>
      </w:r>
      <w:r>
        <w:rPr>
          <w:sz w:val="27"/>
          <w:szCs w:val="27"/>
        </w:rPr>
        <w:t xml:space="preserve"> имеет право:</w:t>
      </w:r>
    </w:p>
    <w:p w:rsidR="007A7FFC" w:rsidRPr="007A7FFC" w:rsidRDefault="007A7FFC" w:rsidP="007A7FFC">
      <w:pPr>
        <w:suppressAutoHyphens w:val="0"/>
        <w:autoSpaceDE w:val="0"/>
        <w:autoSpaceDN w:val="0"/>
        <w:adjustRightInd w:val="0"/>
        <w:ind w:firstLine="540"/>
        <w:jc w:val="both"/>
        <w:rPr>
          <w:sz w:val="27"/>
          <w:szCs w:val="27"/>
        </w:rPr>
      </w:pPr>
      <w:r>
        <w:rPr>
          <w:sz w:val="27"/>
          <w:szCs w:val="27"/>
        </w:rPr>
        <w:t>- з</w:t>
      </w:r>
      <w:r w:rsidRPr="007A7FFC">
        <w:rPr>
          <w:sz w:val="27"/>
          <w:szCs w:val="27"/>
        </w:rPr>
        <w:t>аключать и подписывать от имени Общества с потребителями газа, осуществляющими деятельность по месту нахождения филиала Общества, без ограничения суммы, договоры поставки газа, дополнительные и технические соглашения, акты (сводные акты) принятого - поданного газа к ним; государственные и муниципальные контракты на поставку газа с организациями, финансируемыми за счет средств федерального, республиканского и местных бюджетов, в рамках утвержденных объемов газа на соответствующий год</w:t>
      </w:r>
      <w:r>
        <w:rPr>
          <w:sz w:val="27"/>
          <w:szCs w:val="27"/>
        </w:rPr>
        <w:t xml:space="preserve"> (пункт 2);</w:t>
      </w:r>
    </w:p>
    <w:p w:rsidR="007A7FFC" w:rsidRPr="007A7FFC" w:rsidRDefault="007A7FFC" w:rsidP="007A7FFC">
      <w:pPr>
        <w:suppressAutoHyphens w:val="0"/>
        <w:autoSpaceDE w:val="0"/>
        <w:autoSpaceDN w:val="0"/>
        <w:adjustRightInd w:val="0"/>
        <w:ind w:firstLine="540"/>
        <w:jc w:val="both"/>
        <w:rPr>
          <w:sz w:val="27"/>
          <w:szCs w:val="27"/>
        </w:rPr>
      </w:pPr>
      <w:r>
        <w:rPr>
          <w:sz w:val="27"/>
          <w:szCs w:val="27"/>
        </w:rPr>
        <w:t>- з</w:t>
      </w:r>
      <w:r w:rsidRPr="007A7FFC">
        <w:rPr>
          <w:sz w:val="27"/>
          <w:szCs w:val="27"/>
        </w:rPr>
        <w:t xml:space="preserve">аключать и подписывать от имени Общества с потребителями газа, осуществляющими деятельность по месту нахождения филиала Общества, без ограничения суммы, договоры поставки газа, дополнительные и технические соглашения к договорам </w:t>
      </w:r>
      <w:proofErr w:type="gramStart"/>
      <w:r w:rsidRPr="007A7FFC">
        <w:rPr>
          <w:sz w:val="27"/>
          <w:szCs w:val="27"/>
        </w:rPr>
        <w:t>с</w:t>
      </w:r>
      <w:proofErr w:type="gramEnd"/>
      <w:r w:rsidRPr="007A7FFC">
        <w:rPr>
          <w:sz w:val="27"/>
          <w:szCs w:val="27"/>
        </w:rPr>
        <w:t xml:space="preserve"> </w:t>
      </w:r>
      <w:proofErr w:type="gramStart"/>
      <w:r w:rsidRPr="007A7FFC">
        <w:rPr>
          <w:sz w:val="27"/>
          <w:szCs w:val="27"/>
        </w:rPr>
        <w:t>ПРО</w:t>
      </w:r>
      <w:proofErr w:type="gramEnd"/>
      <w:r w:rsidRPr="007A7FFC">
        <w:rPr>
          <w:sz w:val="27"/>
          <w:szCs w:val="27"/>
        </w:rPr>
        <w:t xml:space="preserve">, акты (сводные акты) </w:t>
      </w:r>
      <w:proofErr w:type="spellStart"/>
      <w:r w:rsidRPr="007A7FFC">
        <w:rPr>
          <w:sz w:val="27"/>
          <w:szCs w:val="27"/>
        </w:rPr>
        <w:t>принятого-поданного</w:t>
      </w:r>
      <w:proofErr w:type="spellEnd"/>
      <w:r w:rsidRPr="007A7FFC">
        <w:rPr>
          <w:sz w:val="27"/>
          <w:szCs w:val="27"/>
        </w:rPr>
        <w:t xml:space="preserve"> газа к ним, акты транспортировки газа с ООО «Газпром газораспределение Владикавказ»; акты приема-передачи газа на технологические нужды, технологические потери, аварийные потери и собственные нужды ГРО с ООО «Газпром газораспределение Владикавказ»</w:t>
      </w:r>
      <w:r>
        <w:rPr>
          <w:sz w:val="27"/>
          <w:szCs w:val="27"/>
        </w:rPr>
        <w:t xml:space="preserve"> (пункт 4);</w:t>
      </w:r>
    </w:p>
    <w:p w:rsidR="00BB2522" w:rsidRDefault="007A7FFC" w:rsidP="00804CA6">
      <w:pPr>
        <w:suppressAutoHyphens w:val="0"/>
        <w:autoSpaceDE w:val="0"/>
        <w:autoSpaceDN w:val="0"/>
        <w:adjustRightInd w:val="0"/>
        <w:ind w:firstLine="540"/>
        <w:jc w:val="both"/>
        <w:rPr>
          <w:sz w:val="27"/>
          <w:szCs w:val="27"/>
        </w:rPr>
      </w:pPr>
      <w:proofErr w:type="gramStart"/>
      <w:r>
        <w:rPr>
          <w:sz w:val="27"/>
          <w:szCs w:val="27"/>
        </w:rPr>
        <w:t>- з</w:t>
      </w:r>
      <w:r w:rsidRPr="007A7FFC">
        <w:rPr>
          <w:sz w:val="27"/>
          <w:szCs w:val="27"/>
        </w:rPr>
        <w:t xml:space="preserve">аключать и подписывать иные гражданско-правовые договоры, хозяйственные договоры (несколько взаимосвязанных договоров), дополнительные соглашения, протоколы разногласий, протоколы согласования </w:t>
      </w:r>
      <w:r w:rsidRPr="007A7FFC">
        <w:rPr>
          <w:sz w:val="27"/>
          <w:szCs w:val="27"/>
        </w:rPr>
        <w:lastRenderedPageBreak/>
        <w:t xml:space="preserve">разногласий, спецификации, </w:t>
      </w:r>
      <w:proofErr w:type="spellStart"/>
      <w:r w:rsidRPr="007A7FFC">
        <w:rPr>
          <w:sz w:val="27"/>
          <w:szCs w:val="27"/>
        </w:rPr>
        <w:t>заказ-наряды</w:t>
      </w:r>
      <w:proofErr w:type="spellEnd"/>
      <w:r w:rsidRPr="007A7FFC">
        <w:rPr>
          <w:sz w:val="27"/>
          <w:szCs w:val="27"/>
        </w:rPr>
        <w:t xml:space="preserve"> и т.п. к ним, направленные на осуществление текущей хозяйственной деятельности филиала Общества, в пределах доведенного бюджета доходов и расходов филиала, инвестиционной программой и в соответствии с Федеральным законом от 18.07.2011 № 223-ФЗ</w:t>
      </w:r>
      <w:r>
        <w:rPr>
          <w:sz w:val="27"/>
          <w:szCs w:val="27"/>
        </w:rPr>
        <w:t xml:space="preserve"> (пункт 5).</w:t>
      </w:r>
      <w:proofErr w:type="gramEnd"/>
    </w:p>
    <w:p w:rsidR="00804CA6" w:rsidRPr="007A7FFC" w:rsidRDefault="007A7FFC" w:rsidP="007A7FFC">
      <w:pPr>
        <w:suppressAutoHyphens w:val="0"/>
        <w:autoSpaceDE w:val="0"/>
        <w:autoSpaceDN w:val="0"/>
        <w:adjustRightInd w:val="0"/>
        <w:ind w:firstLine="540"/>
        <w:jc w:val="both"/>
        <w:rPr>
          <w:sz w:val="27"/>
          <w:szCs w:val="27"/>
        </w:rPr>
      </w:pPr>
      <w:r>
        <w:rPr>
          <w:sz w:val="27"/>
          <w:szCs w:val="27"/>
        </w:rPr>
        <w:t>Таким образом, к полномочиям и.о. заместителя генерального директора – директора филиал</w:t>
      </w:r>
      <w:proofErr w:type="gramStart"/>
      <w:r>
        <w:rPr>
          <w:sz w:val="27"/>
          <w:szCs w:val="27"/>
        </w:rPr>
        <w:t>а ООО</w:t>
      </w:r>
      <w:proofErr w:type="gramEnd"/>
      <w:r>
        <w:rPr>
          <w:sz w:val="27"/>
          <w:szCs w:val="27"/>
        </w:rPr>
        <w:t xml:space="preserve"> «Газпром </w:t>
      </w:r>
      <w:proofErr w:type="spellStart"/>
      <w:r>
        <w:rPr>
          <w:sz w:val="27"/>
          <w:szCs w:val="27"/>
        </w:rPr>
        <w:t>межрегионгаз</w:t>
      </w:r>
      <w:proofErr w:type="spellEnd"/>
      <w:r>
        <w:rPr>
          <w:sz w:val="27"/>
          <w:szCs w:val="27"/>
        </w:rPr>
        <w:t xml:space="preserve"> Пятигорск» в Северной Осетии-Алании </w:t>
      </w:r>
      <w:r w:rsidR="00A87354">
        <w:rPr>
          <w:sz w:val="27"/>
          <w:szCs w:val="27"/>
        </w:rPr>
        <w:t>______________________</w:t>
      </w:r>
      <w:r>
        <w:rPr>
          <w:sz w:val="27"/>
          <w:szCs w:val="27"/>
        </w:rPr>
        <w:t xml:space="preserve"> </w:t>
      </w:r>
      <w:r w:rsidR="00804CA6" w:rsidRPr="007A7FFC">
        <w:rPr>
          <w:sz w:val="27"/>
          <w:szCs w:val="27"/>
        </w:rPr>
        <w:t>относится принятие решений, имеющих юридическое значение и влекущих определенные юридические последствия.</w:t>
      </w:r>
    </w:p>
    <w:p w:rsidR="0030334E" w:rsidRPr="004704FD" w:rsidRDefault="0030334E" w:rsidP="00D66BB3">
      <w:pPr>
        <w:suppressAutoHyphens w:val="0"/>
        <w:autoSpaceDE w:val="0"/>
        <w:autoSpaceDN w:val="0"/>
        <w:adjustRightInd w:val="0"/>
        <w:ind w:firstLine="540"/>
        <w:jc w:val="both"/>
        <w:outlineLvl w:val="2"/>
        <w:rPr>
          <w:sz w:val="27"/>
          <w:szCs w:val="27"/>
          <w:lang w:eastAsia="ru-RU"/>
        </w:rPr>
      </w:pPr>
      <w:r w:rsidRPr="004704FD">
        <w:rPr>
          <w:sz w:val="27"/>
          <w:szCs w:val="27"/>
          <w:lang w:eastAsia="ru-RU"/>
        </w:rPr>
        <w:t>Согласно пункту 2 статьи 22 Федерального закона от 26.07.2006 г. № 135-ФЗ «О защите конкуренции» антимонопольный орган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D66BB3" w:rsidRPr="004704FD" w:rsidRDefault="00D66BB3" w:rsidP="00D66BB3">
      <w:pPr>
        <w:suppressAutoHyphens w:val="0"/>
        <w:autoSpaceDE w:val="0"/>
        <w:autoSpaceDN w:val="0"/>
        <w:adjustRightInd w:val="0"/>
        <w:ind w:firstLine="540"/>
        <w:jc w:val="both"/>
        <w:rPr>
          <w:sz w:val="27"/>
          <w:szCs w:val="27"/>
          <w:lang w:eastAsia="ru-RU"/>
        </w:rPr>
      </w:pPr>
      <w:r w:rsidRPr="004704FD">
        <w:rPr>
          <w:sz w:val="27"/>
          <w:szCs w:val="27"/>
          <w:lang w:eastAsia="ru-RU"/>
        </w:rPr>
        <w:tab/>
        <w:t>В соответствии с пунктом 5 части 1 статьи 23 Федерального закона от 26.07.2006 г. № 135-ФЗ «О защите конкуренции» привлекает к ответственности за нарушение антимонопольного законодательства коммерческие организации и их должностных лиц.</w:t>
      </w:r>
    </w:p>
    <w:p w:rsidR="00F97B69" w:rsidRPr="004704FD" w:rsidRDefault="00D56F74" w:rsidP="0096723D">
      <w:pPr>
        <w:autoSpaceDE w:val="0"/>
        <w:autoSpaceDN w:val="0"/>
        <w:adjustRightInd w:val="0"/>
        <w:ind w:firstLine="540"/>
        <w:jc w:val="both"/>
        <w:rPr>
          <w:sz w:val="27"/>
          <w:szCs w:val="27"/>
          <w:lang w:eastAsia="ru-RU"/>
        </w:rPr>
      </w:pPr>
      <w:r w:rsidRPr="004704FD">
        <w:rPr>
          <w:sz w:val="27"/>
          <w:szCs w:val="27"/>
          <w:lang w:eastAsia="ru-RU"/>
        </w:rPr>
        <w:t>Частью 1 статьи</w:t>
      </w:r>
      <w:r w:rsidR="00F97B69" w:rsidRPr="004704FD">
        <w:rPr>
          <w:sz w:val="27"/>
          <w:szCs w:val="27"/>
          <w:lang w:eastAsia="ru-RU"/>
        </w:rPr>
        <w:t xml:space="preserve"> 37 Федерального закона от 26.07.2006 г. № 135-ФЗ «О защите конкуренции» установлено, что за нарушение антимонопольного законодательства коммерческие организации и их должностные лица, несут ответственность, предусмотренную законодательством РФ.</w:t>
      </w:r>
    </w:p>
    <w:p w:rsidR="00F97B69" w:rsidRPr="004704FD" w:rsidRDefault="00F97B69" w:rsidP="00F97B69">
      <w:pPr>
        <w:suppressAutoHyphens w:val="0"/>
        <w:autoSpaceDE w:val="0"/>
        <w:autoSpaceDN w:val="0"/>
        <w:adjustRightInd w:val="0"/>
        <w:ind w:firstLine="540"/>
        <w:jc w:val="both"/>
        <w:outlineLvl w:val="2"/>
        <w:rPr>
          <w:sz w:val="27"/>
          <w:szCs w:val="27"/>
          <w:lang w:eastAsia="ru-RU"/>
        </w:rPr>
      </w:pPr>
      <w:r w:rsidRPr="004704FD">
        <w:rPr>
          <w:sz w:val="27"/>
          <w:szCs w:val="27"/>
        </w:rPr>
        <w:tab/>
        <w:t>С</w:t>
      </w:r>
      <w:r w:rsidRPr="004704FD">
        <w:rPr>
          <w:sz w:val="27"/>
          <w:szCs w:val="27"/>
          <w:lang w:eastAsia="ru-RU"/>
        </w:rPr>
        <w:t xml:space="preserve">овершение занимающим </w:t>
      </w:r>
      <w:hyperlink r:id="rId9" w:history="1">
        <w:r w:rsidRPr="004704FD">
          <w:rPr>
            <w:color w:val="0000FF"/>
            <w:sz w:val="27"/>
            <w:szCs w:val="27"/>
            <w:lang w:eastAsia="ru-RU"/>
          </w:rPr>
          <w:t>доминирующее положение</w:t>
        </w:r>
      </w:hyperlink>
      <w:r w:rsidRPr="004704FD">
        <w:rPr>
          <w:sz w:val="27"/>
          <w:szCs w:val="27"/>
          <w:lang w:eastAsia="ru-RU"/>
        </w:rPr>
        <w:t xml:space="preserve">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10" w:history="1">
        <w:r w:rsidRPr="004704FD">
          <w:rPr>
            <w:color w:val="0000FF"/>
            <w:sz w:val="27"/>
            <w:szCs w:val="27"/>
            <w:lang w:eastAsia="ru-RU"/>
          </w:rPr>
          <w:t>законодательством</w:t>
        </w:r>
      </w:hyperlink>
      <w:r w:rsidRPr="004704FD">
        <w:rPr>
          <w:sz w:val="27"/>
          <w:szCs w:val="27"/>
          <w:lang w:eastAsia="ru-RU"/>
        </w:rPr>
        <w:t xml:space="preserve"> Российской Федерации, если такие действия приводят или могут привести к ущемлению интересов других лиц, влечет административную ответственность, </w:t>
      </w:r>
      <w:r w:rsidR="00253562" w:rsidRPr="004704FD">
        <w:rPr>
          <w:sz w:val="27"/>
          <w:szCs w:val="27"/>
          <w:lang w:eastAsia="ru-RU"/>
        </w:rPr>
        <w:t>предусмотренную частью 1 статьи 14.31 КоАП РФ</w:t>
      </w:r>
      <w:r w:rsidRPr="004704FD">
        <w:rPr>
          <w:sz w:val="27"/>
          <w:szCs w:val="27"/>
          <w:lang w:eastAsia="ru-RU"/>
        </w:rPr>
        <w:t>.</w:t>
      </w:r>
    </w:p>
    <w:p w:rsidR="00D66BB3" w:rsidRPr="004704FD" w:rsidRDefault="00253562" w:rsidP="00D66BB3">
      <w:pPr>
        <w:suppressAutoHyphens w:val="0"/>
        <w:autoSpaceDE w:val="0"/>
        <w:autoSpaceDN w:val="0"/>
        <w:adjustRightInd w:val="0"/>
        <w:ind w:firstLine="540"/>
        <w:jc w:val="both"/>
        <w:outlineLvl w:val="2"/>
        <w:rPr>
          <w:sz w:val="27"/>
          <w:szCs w:val="27"/>
        </w:rPr>
      </w:pPr>
      <w:r w:rsidRPr="004704FD">
        <w:rPr>
          <w:sz w:val="27"/>
          <w:szCs w:val="27"/>
        </w:rPr>
        <w:tab/>
      </w:r>
      <w:r w:rsidR="00D66BB3" w:rsidRPr="004704FD">
        <w:rPr>
          <w:sz w:val="27"/>
          <w:szCs w:val="27"/>
        </w:rPr>
        <w:t>Статьей 2.4 КоАП РФ предусмотрено,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53562" w:rsidRPr="004704FD" w:rsidRDefault="00253562" w:rsidP="00D66BB3">
      <w:pPr>
        <w:ind w:firstLine="540"/>
        <w:jc w:val="both"/>
        <w:rPr>
          <w:sz w:val="27"/>
          <w:szCs w:val="27"/>
        </w:rPr>
      </w:pPr>
      <w:r w:rsidRPr="004704FD">
        <w:rPr>
          <w:sz w:val="27"/>
          <w:szCs w:val="27"/>
        </w:rPr>
        <w:t>Следовательно,</w:t>
      </w:r>
      <w:r w:rsidR="00BC052F" w:rsidRPr="004704FD">
        <w:rPr>
          <w:sz w:val="27"/>
          <w:szCs w:val="27"/>
        </w:rPr>
        <w:t xml:space="preserve"> </w:t>
      </w:r>
      <w:r w:rsidR="00CC06FF">
        <w:rPr>
          <w:sz w:val="27"/>
          <w:szCs w:val="27"/>
        </w:rPr>
        <w:t>и.о. заместителя генерального директора – директор филиал</w:t>
      </w:r>
      <w:proofErr w:type="gramStart"/>
      <w:r w:rsidR="00CC06FF">
        <w:rPr>
          <w:sz w:val="27"/>
          <w:szCs w:val="27"/>
        </w:rPr>
        <w:t>а ООО</w:t>
      </w:r>
      <w:proofErr w:type="gramEnd"/>
      <w:r w:rsidR="00CC06FF">
        <w:rPr>
          <w:sz w:val="27"/>
          <w:szCs w:val="27"/>
        </w:rPr>
        <w:t xml:space="preserve"> «Газпром </w:t>
      </w:r>
      <w:proofErr w:type="spellStart"/>
      <w:r w:rsidR="00CC06FF">
        <w:rPr>
          <w:sz w:val="27"/>
          <w:szCs w:val="27"/>
        </w:rPr>
        <w:t>межрегионгаз</w:t>
      </w:r>
      <w:proofErr w:type="spellEnd"/>
      <w:r w:rsidR="00CC06FF">
        <w:rPr>
          <w:sz w:val="27"/>
          <w:szCs w:val="27"/>
        </w:rPr>
        <w:t xml:space="preserve"> Пятигорск» в Северной Осетии-Алании </w:t>
      </w:r>
      <w:r w:rsidR="00A87354">
        <w:rPr>
          <w:sz w:val="27"/>
          <w:szCs w:val="27"/>
        </w:rPr>
        <w:t>_________________________</w:t>
      </w:r>
      <w:r w:rsidR="00CC06FF">
        <w:rPr>
          <w:sz w:val="27"/>
          <w:szCs w:val="27"/>
        </w:rPr>
        <w:t xml:space="preserve"> </w:t>
      </w:r>
      <w:r w:rsidRPr="004704FD">
        <w:rPr>
          <w:sz w:val="27"/>
          <w:szCs w:val="27"/>
        </w:rPr>
        <w:t xml:space="preserve">за нарушение </w:t>
      </w:r>
      <w:r w:rsidR="00CC06FF">
        <w:rPr>
          <w:sz w:val="27"/>
          <w:szCs w:val="27"/>
        </w:rPr>
        <w:t xml:space="preserve">пункта 4 части 1 и </w:t>
      </w:r>
      <w:r w:rsidRPr="004704FD">
        <w:rPr>
          <w:sz w:val="27"/>
          <w:szCs w:val="27"/>
        </w:rPr>
        <w:t xml:space="preserve">части 1 статьи 10 Федерального закона от 26.07.2006 г. № 135-ФЗ «О защите конкуренции» </w:t>
      </w:r>
      <w:r w:rsidR="00A626CC" w:rsidRPr="004704FD">
        <w:rPr>
          <w:sz w:val="27"/>
          <w:szCs w:val="27"/>
        </w:rPr>
        <w:t>подлежит</w:t>
      </w:r>
      <w:r w:rsidRPr="004704FD">
        <w:rPr>
          <w:sz w:val="27"/>
          <w:szCs w:val="27"/>
        </w:rPr>
        <w:t xml:space="preserve"> административн</w:t>
      </w:r>
      <w:r w:rsidR="00A626CC" w:rsidRPr="004704FD">
        <w:rPr>
          <w:sz w:val="27"/>
          <w:szCs w:val="27"/>
        </w:rPr>
        <w:t>ой</w:t>
      </w:r>
      <w:r w:rsidRPr="004704FD">
        <w:rPr>
          <w:sz w:val="27"/>
          <w:szCs w:val="27"/>
        </w:rPr>
        <w:t xml:space="preserve"> ответственност</w:t>
      </w:r>
      <w:r w:rsidR="00A626CC" w:rsidRPr="004704FD">
        <w:rPr>
          <w:sz w:val="27"/>
          <w:szCs w:val="27"/>
        </w:rPr>
        <w:t>и</w:t>
      </w:r>
      <w:r w:rsidRPr="004704FD">
        <w:rPr>
          <w:sz w:val="27"/>
          <w:szCs w:val="27"/>
        </w:rPr>
        <w:t>, предусмотренн</w:t>
      </w:r>
      <w:r w:rsidR="00A626CC" w:rsidRPr="004704FD">
        <w:rPr>
          <w:sz w:val="27"/>
          <w:szCs w:val="27"/>
        </w:rPr>
        <w:t>ой</w:t>
      </w:r>
      <w:r w:rsidRPr="004704FD">
        <w:rPr>
          <w:sz w:val="27"/>
          <w:szCs w:val="27"/>
        </w:rPr>
        <w:t xml:space="preserve"> частью </w:t>
      </w:r>
      <w:r w:rsidR="00CC06FF">
        <w:rPr>
          <w:sz w:val="27"/>
          <w:szCs w:val="27"/>
        </w:rPr>
        <w:t>2</w:t>
      </w:r>
      <w:r w:rsidRPr="004704FD">
        <w:rPr>
          <w:sz w:val="27"/>
          <w:szCs w:val="27"/>
        </w:rPr>
        <w:t xml:space="preserve"> статьи 14.31 КоАП РФ. </w:t>
      </w:r>
    </w:p>
    <w:p w:rsidR="00BC052F" w:rsidRPr="004704FD" w:rsidRDefault="00F24426" w:rsidP="00BC052F">
      <w:pPr>
        <w:suppressAutoHyphens w:val="0"/>
        <w:autoSpaceDE w:val="0"/>
        <w:autoSpaceDN w:val="0"/>
        <w:adjustRightInd w:val="0"/>
        <w:ind w:firstLine="567"/>
        <w:jc w:val="both"/>
        <w:outlineLvl w:val="2"/>
        <w:rPr>
          <w:sz w:val="27"/>
          <w:szCs w:val="27"/>
          <w:lang w:eastAsia="ru-RU"/>
        </w:rPr>
      </w:pPr>
      <w:r w:rsidRPr="004704FD">
        <w:rPr>
          <w:sz w:val="27"/>
          <w:szCs w:val="27"/>
        </w:rPr>
        <w:t>Согласно части 1.2 с</w:t>
      </w:r>
      <w:r w:rsidRPr="004704FD">
        <w:rPr>
          <w:sz w:val="27"/>
          <w:szCs w:val="27"/>
          <w:lang w:eastAsia="ru-RU"/>
        </w:rPr>
        <w:t xml:space="preserve">татьи 28.1. </w:t>
      </w:r>
      <w:r w:rsidRPr="004704FD">
        <w:rPr>
          <w:sz w:val="27"/>
          <w:szCs w:val="27"/>
        </w:rPr>
        <w:t>КоАП РФ  п</w:t>
      </w:r>
      <w:r w:rsidRPr="004704FD">
        <w:rPr>
          <w:sz w:val="27"/>
          <w:szCs w:val="27"/>
          <w:lang w:eastAsia="ru-RU"/>
        </w:rPr>
        <w:t xml:space="preserve">оводом к возбуждению дела об административном правонарушении, предусмотренном </w:t>
      </w:r>
      <w:hyperlink r:id="rId11" w:history="1">
        <w:r w:rsidRPr="004704FD">
          <w:rPr>
            <w:color w:val="0000FF"/>
            <w:sz w:val="27"/>
            <w:szCs w:val="27"/>
            <w:lang w:eastAsia="ru-RU"/>
          </w:rPr>
          <w:t>статьей</w:t>
        </w:r>
      </w:hyperlink>
      <w:r w:rsidRPr="004704FD">
        <w:rPr>
          <w:sz w:val="27"/>
          <w:szCs w:val="27"/>
          <w:lang w:eastAsia="ru-RU"/>
        </w:rPr>
        <w:t xml:space="preserve"> </w:t>
      </w:r>
      <w:hyperlink r:id="rId12" w:history="1">
        <w:r w:rsidRPr="004704FD">
          <w:rPr>
            <w:color w:val="0000FF"/>
            <w:sz w:val="27"/>
            <w:szCs w:val="27"/>
            <w:lang w:eastAsia="ru-RU"/>
          </w:rPr>
          <w:t>14.31</w:t>
        </w:r>
      </w:hyperlink>
      <w:r w:rsidRPr="004704FD">
        <w:rPr>
          <w:sz w:val="27"/>
          <w:szCs w:val="27"/>
          <w:lang w:eastAsia="ru-RU"/>
        </w:rPr>
        <w:t xml:space="preserve">, является </w:t>
      </w:r>
      <w:r w:rsidR="00BC052F" w:rsidRPr="004704FD">
        <w:rPr>
          <w:sz w:val="27"/>
          <w:szCs w:val="27"/>
          <w:lang w:eastAsia="ru-RU"/>
        </w:rPr>
        <w:t xml:space="preserve">принятие комиссией антимонопольного органа решения, которым установлен факт нарушения антимонопольного </w:t>
      </w:r>
      <w:hyperlink r:id="rId13" w:history="1">
        <w:r w:rsidR="00BC052F" w:rsidRPr="004704FD">
          <w:rPr>
            <w:color w:val="0000FF"/>
            <w:sz w:val="27"/>
            <w:szCs w:val="27"/>
            <w:lang w:eastAsia="ru-RU"/>
          </w:rPr>
          <w:t>законодательства</w:t>
        </w:r>
      </w:hyperlink>
      <w:r w:rsidR="00BC052F" w:rsidRPr="004704FD">
        <w:rPr>
          <w:sz w:val="27"/>
          <w:szCs w:val="27"/>
          <w:lang w:eastAsia="ru-RU"/>
        </w:rPr>
        <w:t xml:space="preserve"> Российской Федерации.</w:t>
      </w:r>
    </w:p>
    <w:p w:rsidR="001E486A" w:rsidRPr="004704FD" w:rsidRDefault="001E486A" w:rsidP="001E486A">
      <w:pPr>
        <w:suppressAutoHyphens w:val="0"/>
        <w:autoSpaceDE w:val="0"/>
        <w:autoSpaceDN w:val="0"/>
        <w:adjustRightInd w:val="0"/>
        <w:ind w:firstLine="540"/>
        <w:jc w:val="both"/>
        <w:rPr>
          <w:sz w:val="27"/>
          <w:szCs w:val="27"/>
          <w:lang w:eastAsia="ru-RU"/>
        </w:rPr>
      </w:pPr>
      <w:r w:rsidRPr="004704FD">
        <w:rPr>
          <w:sz w:val="27"/>
          <w:szCs w:val="27"/>
          <w:lang w:eastAsia="ru-RU"/>
        </w:rPr>
        <w:t xml:space="preserve">В силу </w:t>
      </w:r>
      <w:hyperlink r:id="rId14" w:history="1">
        <w:r w:rsidRPr="004704FD">
          <w:rPr>
            <w:color w:val="0000FF"/>
            <w:sz w:val="27"/>
            <w:szCs w:val="27"/>
            <w:lang w:eastAsia="ru-RU"/>
          </w:rPr>
          <w:t>части 2 статьи 49</w:t>
        </w:r>
      </w:hyperlink>
      <w:r w:rsidRPr="004704FD">
        <w:rPr>
          <w:sz w:val="27"/>
          <w:szCs w:val="27"/>
          <w:lang w:eastAsia="ru-RU"/>
        </w:rPr>
        <w:t xml:space="preserve"> Закона о защите конкуренции решение по делу о нарушении антимонопольного законодательства, принятое комиссией, </w:t>
      </w:r>
      <w:r w:rsidRPr="004704FD">
        <w:rPr>
          <w:sz w:val="27"/>
          <w:szCs w:val="27"/>
          <w:lang w:eastAsia="ru-RU"/>
        </w:rPr>
        <w:lastRenderedPageBreak/>
        <w:t>подлежит оглашению по окончании рассмотрения дела. При этом может оглашаться только его резолютивная часть. Решение должно быть изготовлено в полном объеме в срок, не превышающий десяти рабочих дней со дня оглашения его резолютивной части. Дата изготовления решения в полном объеме считается датой его принятия.</w:t>
      </w:r>
    </w:p>
    <w:p w:rsidR="001E486A" w:rsidRPr="004704FD" w:rsidRDefault="00D5769C" w:rsidP="001E486A">
      <w:pPr>
        <w:suppressAutoHyphens w:val="0"/>
        <w:autoSpaceDE w:val="0"/>
        <w:autoSpaceDN w:val="0"/>
        <w:adjustRightInd w:val="0"/>
        <w:ind w:firstLine="540"/>
        <w:jc w:val="both"/>
        <w:rPr>
          <w:sz w:val="27"/>
          <w:szCs w:val="27"/>
          <w:lang w:eastAsia="ru-RU"/>
        </w:rPr>
      </w:pPr>
      <w:hyperlink r:id="rId15" w:history="1">
        <w:r w:rsidR="001E486A" w:rsidRPr="004704FD">
          <w:rPr>
            <w:color w:val="0000FF"/>
            <w:sz w:val="27"/>
            <w:szCs w:val="27"/>
            <w:lang w:eastAsia="ru-RU"/>
          </w:rPr>
          <w:t>Закон</w:t>
        </w:r>
      </w:hyperlink>
      <w:r w:rsidR="001E486A" w:rsidRPr="004704FD">
        <w:rPr>
          <w:sz w:val="27"/>
          <w:szCs w:val="27"/>
          <w:lang w:eastAsia="ru-RU"/>
        </w:rPr>
        <w:t xml:space="preserve"> о защите конкуренции не устанавливает, что датой вступления в силу решения антимонопольного органа является иная </w:t>
      </w:r>
      <w:proofErr w:type="gramStart"/>
      <w:r w:rsidR="001E486A" w:rsidRPr="004704FD">
        <w:rPr>
          <w:sz w:val="27"/>
          <w:szCs w:val="27"/>
          <w:lang w:eastAsia="ru-RU"/>
        </w:rPr>
        <w:t>дата</w:t>
      </w:r>
      <w:proofErr w:type="gramEnd"/>
      <w:r w:rsidR="001E486A" w:rsidRPr="004704FD">
        <w:rPr>
          <w:sz w:val="27"/>
          <w:szCs w:val="27"/>
          <w:lang w:eastAsia="ru-RU"/>
        </w:rPr>
        <w:t xml:space="preserve"> нежели дата принятия этого решения (то есть дата его изготовления в полном объеме).</w:t>
      </w:r>
    </w:p>
    <w:p w:rsidR="00294B5F" w:rsidRPr="004704FD" w:rsidRDefault="00764C02" w:rsidP="00294B5F">
      <w:pPr>
        <w:suppressAutoHyphens w:val="0"/>
        <w:autoSpaceDE w:val="0"/>
        <w:autoSpaceDN w:val="0"/>
        <w:adjustRightInd w:val="0"/>
        <w:jc w:val="both"/>
        <w:rPr>
          <w:sz w:val="27"/>
          <w:szCs w:val="27"/>
          <w:lang w:eastAsia="ru-RU"/>
        </w:rPr>
      </w:pPr>
      <w:r w:rsidRPr="004704FD">
        <w:rPr>
          <w:sz w:val="27"/>
          <w:szCs w:val="27"/>
          <w:lang w:eastAsia="ru-RU"/>
        </w:rPr>
        <w:tab/>
      </w:r>
      <w:proofErr w:type="gramStart"/>
      <w:r w:rsidR="001E486A" w:rsidRPr="004704FD">
        <w:rPr>
          <w:sz w:val="27"/>
          <w:szCs w:val="27"/>
          <w:lang w:eastAsia="ru-RU"/>
        </w:rPr>
        <w:t xml:space="preserve">С учетом этого следует исходить из того, что с момента изготовления решения антимонопольного органа в полном объеме антимонопольный орган вправе возбудить дело об административном правонарушении независимо от того, обжаловано ли соответствующее решение в судебном порядке </w:t>
      </w:r>
      <w:r w:rsidR="00294B5F" w:rsidRPr="004704FD">
        <w:rPr>
          <w:sz w:val="27"/>
          <w:szCs w:val="27"/>
          <w:lang w:eastAsia="ru-RU"/>
        </w:rPr>
        <w:t xml:space="preserve">(Постановление Пленума ВАС РФ от 30.06.2008 </w:t>
      </w:r>
      <w:r w:rsidR="002700D2" w:rsidRPr="004704FD">
        <w:rPr>
          <w:sz w:val="27"/>
          <w:szCs w:val="27"/>
          <w:lang w:eastAsia="ru-RU"/>
        </w:rPr>
        <w:t>№</w:t>
      </w:r>
      <w:r w:rsidR="00294B5F" w:rsidRPr="004704FD">
        <w:rPr>
          <w:sz w:val="27"/>
          <w:szCs w:val="27"/>
          <w:lang w:eastAsia="ru-RU"/>
        </w:rPr>
        <w:t xml:space="preserve"> 30 (ред. от 14.10.2010) </w:t>
      </w:r>
      <w:r w:rsidR="002700D2" w:rsidRPr="004704FD">
        <w:rPr>
          <w:sz w:val="27"/>
          <w:szCs w:val="27"/>
          <w:lang w:eastAsia="ru-RU"/>
        </w:rPr>
        <w:t>«</w:t>
      </w:r>
      <w:r w:rsidR="00294B5F" w:rsidRPr="004704FD">
        <w:rPr>
          <w:sz w:val="27"/>
          <w:szCs w:val="27"/>
          <w:lang w:eastAsia="ru-RU"/>
        </w:rPr>
        <w:t>О некоторых вопросах, возникающих в связи с применением арбитражными судами ан</w:t>
      </w:r>
      <w:r w:rsidR="002700D2" w:rsidRPr="004704FD">
        <w:rPr>
          <w:sz w:val="27"/>
          <w:szCs w:val="27"/>
          <w:lang w:eastAsia="ru-RU"/>
        </w:rPr>
        <w:t>тимонопольного законодательства»</w:t>
      </w:r>
      <w:r w:rsidR="00294B5F" w:rsidRPr="004704FD">
        <w:rPr>
          <w:sz w:val="27"/>
          <w:szCs w:val="27"/>
          <w:lang w:eastAsia="ru-RU"/>
        </w:rPr>
        <w:t>).</w:t>
      </w:r>
      <w:proofErr w:type="gramEnd"/>
    </w:p>
    <w:p w:rsidR="00D371A4" w:rsidRPr="004704FD" w:rsidRDefault="00D56F74" w:rsidP="00294B5F">
      <w:pPr>
        <w:suppressAutoHyphens w:val="0"/>
        <w:autoSpaceDE w:val="0"/>
        <w:autoSpaceDN w:val="0"/>
        <w:adjustRightInd w:val="0"/>
        <w:jc w:val="both"/>
        <w:rPr>
          <w:sz w:val="27"/>
          <w:szCs w:val="27"/>
          <w:lang w:eastAsia="ru-RU"/>
        </w:rPr>
      </w:pPr>
      <w:r w:rsidRPr="004704FD">
        <w:rPr>
          <w:sz w:val="27"/>
          <w:szCs w:val="27"/>
          <w:lang w:eastAsia="ru-RU"/>
        </w:rPr>
        <w:tab/>
      </w:r>
      <w:proofErr w:type="gramStart"/>
      <w:r w:rsidRPr="004704FD">
        <w:rPr>
          <w:sz w:val="27"/>
          <w:szCs w:val="27"/>
          <w:lang w:eastAsia="ru-RU"/>
        </w:rPr>
        <w:t>При этом</w:t>
      </w:r>
      <w:r w:rsidR="00D371A4" w:rsidRPr="004704FD">
        <w:rPr>
          <w:sz w:val="27"/>
          <w:szCs w:val="27"/>
          <w:lang w:eastAsia="ru-RU"/>
        </w:rPr>
        <w:t xml:space="preserve"> само по себе отсутствие в протоколе по делу об административном правонарушении, предусмотренном статьей </w:t>
      </w:r>
      <w:hyperlink r:id="rId16" w:history="1">
        <w:r w:rsidR="00D371A4" w:rsidRPr="004704FD">
          <w:rPr>
            <w:color w:val="0000FF"/>
            <w:sz w:val="27"/>
            <w:szCs w:val="27"/>
            <w:lang w:eastAsia="ru-RU"/>
          </w:rPr>
          <w:t>14.31</w:t>
        </w:r>
      </w:hyperlink>
      <w:r w:rsidR="00D371A4" w:rsidRPr="004704FD">
        <w:rPr>
          <w:sz w:val="27"/>
          <w:szCs w:val="27"/>
          <w:lang w:eastAsia="ru-RU"/>
        </w:rPr>
        <w:t xml:space="preserve">, </w:t>
      </w:r>
      <w:r w:rsidR="00253562" w:rsidRPr="004704FD">
        <w:rPr>
          <w:sz w:val="27"/>
          <w:szCs w:val="27"/>
          <w:lang w:eastAsia="ru-RU"/>
        </w:rPr>
        <w:t>К</w:t>
      </w:r>
      <w:r w:rsidR="00D371A4" w:rsidRPr="004704FD">
        <w:rPr>
          <w:sz w:val="27"/>
          <w:szCs w:val="27"/>
          <w:lang w:eastAsia="ru-RU"/>
        </w:rPr>
        <w:t>оАП РФ, информации, содержащейся в решении комиссии антимонопольного органа, которым установлен факт нарушения антимонопольного законодательства Российской Федерации, при наличии в протоколе ссылки на это решение (с приложением данного решения к протоколу) и обоснования вины нарушителя, не является существенным нарушением при производстве по делу об</w:t>
      </w:r>
      <w:proofErr w:type="gramEnd"/>
      <w:r w:rsidR="00D371A4" w:rsidRPr="004704FD">
        <w:rPr>
          <w:sz w:val="27"/>
          <w:szCs w:val="27"/>
          <w:lang w:eastAsia="ru-RU"/>
        </w:rPr>
        <w:t xml:space="preserve"> </w:t>
      </w:r>
      <w:proofErr w:type="gramStart"/>
      <w:r w:rsidR="00D371A4" w:rsidRPr="004704FD">
        <w:rPr>
          <w:sz w:val="27"/>
          <w:szCs w:val="27"/>
          <w:lang w:eastAsia="ru-RU"/>
        </w:rPr>
        <w:t xml:space="preserve">административном правонарушении в смысле </w:t>
      </w:r>
      <w:hyperlink r:id="rId17" w:history="1">
        <w:r w:rsidR="00D371A4" w:rsidRPr="004704FD">
          <w:rPr>
            <w:color w:val="0000FF"/>
            <w:sz w:val="27"/>
            <w:szCs w:val="27"/>
            <w:lang w:eastAsia="ru-RU"/>
          </w:rPr>
          <w:t>пункта 10</w:t>
        </w:r>
      </w:hyperlink>
      <w:r w:rsidR="00D371A4" w:rsidRPr="004704FD">
        <w:rPr>
          <w:sz w:val="27"/>
          <w:szCs w:val="27"/>
          <w:lang w:eastAsia="ru-RU"/>
        </w:rPr>
        <w:t xml:space="preserve"> Постановления Пленума Высшего Арбитражного Суда Российской Федерации от 02.06.2004 N 10 "О некоторых вопросах, возникших в судебной практике при рассмотрении дел об административных правонарушениях" (Постановление Пленума ВАС РФ от 30.06.2008 N 30 (ред. от 14.10.2010) "О некоторых вопросах, возникающих в связи с применением арбитражными судами антимонопольного законодательства").</w:t>
      </w:r>
      <w:proofErr w:type="gramEnd"/>
    </w:p>
    <w:p w:rsidR="00F24426" w:rsidRPr="004704FD" w:rsidRDefault="00294B5F" w:rsidP="001C4DFE">
      <w:pPr>
        <w:suppressAutoHyphens w:val="0"/>
        <w:autoSpaceDE w:val="0"/>
        <w:autoSpaceDN w:val="0"/>
        <w:adjustRightInd w:val="0"/>
        <w:ind w:firstLine="567"/>
        <w:jc w:val="both"/>
        <w:outlineLvl w:val="2"/>
        <w:rPr>
          <w:sz w:val="27"/>
          <w:szCs w:val="27"/>
          <w:lang w:eastAsia="ru-RU"/>
        </w:rPr>
      </w:pPr>
      <w:r w:rsidRPr="004704FD">
        <w:rPr>
          <w:sz w:val="27"/>
          <w:szCs w:val="27"/>
          <w:lang w:eastAsia="ru-RU"/>
        </w:rPr>
        <w:t xml:space="preserve">Копия решения </w:t>
      </w:r>
      <w:r w:rsidR="00547723" w:rsidRPr="004704FD">
        <w:rPr>
          <w:sz w:val="27"/>
          <w:szCs w:val="27"/>
          <w:lang w:eastAsia="ru-RU"/>
        </w:rPr>
        <w:t xml:space="preserve">Комиссии </w:t>
      </w:r>
      <w:r w:rsidRPr="004704FD">
        <w:rPr>
          <w:sz w:val="27"/>
          <w:szCs w:val="27"/>
          <w:lang w:eastAsia="ru-RU"/>
        </w:rPr>
        <w:t xml:space="preserve">Северо-Осетинского УФАС России от </w:t>
      </w:r>
      <w:r w:rsidR="00A626CC" w:rsidRPr="004704FD">
        <w:rPr>
          <w:sz w:val="27"/>
          <w:szCs w:val="27"/>
          <w:lang w:eastAsia="ru-RU"/>
        </w:rPr>
        <w:t>2</w:t>
      </w:r>
      <w:r w:rsidR="004704FD">
        <w:rPr>
          <w:sz w:val="27"/>
          <w:szCs w:val="27"/>
          <w:lang w:eastAsia="ru-RU"/>
        </w:rPr>
        <w:t>3</w:t>
      </w:r>
      <w:r w:rsidRPr="004704FD">
        <w:rPr>
          <w:sz w:val="27"/>
          <w:szCs w:val="27"/>
          <w:lang w:eastAsia="ru-RU"/>
        </w:rPr>
        <w:t>.</w:t>
      </w:r>
      <w:r w:rsidR="00A626CC" w:rsidRPr="004704FD">
        <w:rPr>
          <w:sz w:val="27"/>
          <w:szCs w:val="27"/>
          <w:lang w:eastAsia="ru-RU"/>
        </w:rPr>
        <w:t>0</w:t>
      </w:r>
      <w:r w:rsidR="004704FD">
        <w:rPr>
          <w:sz w:val="27"/>
          <w:szCs w:val="27"/>
          <w:lang w:eastAsia="ru-RU"/>
        </w:rPr>
        <w:t>6</w:t>
      </w:r>
      <w:r w:rsidRPr="004704FD">
        <w:rPr>
          <w:sz w:val="27"/>
          <w:szCs w:val="27"/>
          <w:lang w:eastAsia="ru-RU"/>
        </w:rPr>
        <w:t>.201</w:t>
      </w:r>
      <w:r w:rsidR="004704FD">
        <w:rPr>
          <w:sz w:val="27"/>
          <w:szCs w:val="27"/>
          <w:lang w:eastAsia="ru-RU"/>
        </w:rPr>
        <w:t>4</w:t>
      </w:r>
      <w:r w:rsidRPr="004704FD">
        <w:rPr>
          <w:sz w:val="27"/>
          <w:szCs w:val="27"/>
          <w:lang w:eastAsia="ru-RU"/>
        </w:rPr>
        <w:t>г. по</w:t>
      </w:r>
      <w:r w:rsidR="003E739B" w:rsidRPr="004704FD">
        <w:rPr>
          <w:sz w:val="27"/>
          <w:szCs w:val="27"/>
          <w:lang w:eastAsia="ru-RU"/>
        </w:rPr>
        <w:t xml:space="preserve"> </w:t>
      </w:r>
      <w:r w:rsidRPr="004704FD">
        <w:rPr>
          <w:sz w:val="27"/>
          <w:szCs w:val="27"/>
          <w:lang w:eastAsia="ru-RU"/>
        </w:rPr>
        <w:t xml:space="preserve">делу  </w:t>
      </w:r>
      <w:r w:rsidRPr="004704FD">
        <w:rPr>
          <w:bCs/>
          <w:spacing w:val="-2"/>
          <w:sz w:val="27"/>
          <w:szCs w:val="27"/>
        </w:rPr>
        <w:t>№ 0</w:t>
      </w:r>
      <w:r w:rsidR="00A626CC" w:rsidRPr="004704FD">
        <w:rPr>
          <w:bCs/>
          <w:spacing w:val="-2"/>
          <w:sz w:val="27"/>
          <w:szCs w:val="27"/>
        </w:rPr>
        <w:t>2</w:t>
      </w:r>
      <w:r w:rsidRPr="004704FD">
        <w:rPr>
          <w:bCs/>
          <w:spacing w:val="-2"/>
          <w:sz w:val="27"/>
          <w:szCs w:val="27"/>
        </w:rPr>
        <w:t>-0</w:t>
      </w:r>
      <w:r w:rsidR="00A626CC" w:rsidRPr="004704FD">
        <w:rPr>
          <w:bCs/>
          <w:spacing w:val="-2"/>
          <w:sz w:val="27"/>
          <w:szCs w:val="27"/>
        </w:rPr>
        <w:t>8</w:t>
      </w:r>
      <w:r w:rsidRPr="004704FD">
        <w:rPr>
          <w:bCs/>
          <w:spacing w:val="-2"/>
          <w:sz w:val="27"/>
          <w:szCs w:val="27"/>
        </w:rPr>
        <w:t>/</w:t>
      </w:r>
      <w:r w:rsidR="00A626CC" w:rsidRPr="004704FD">
        <w:rPr>
          <w:bCs/>
          <w:spacing w:val="-2"/>
          <w:sz w:val="27"/>
          <w:szCs w:val="27"/>
        </w:rPr>
        <w:t>0</w:t>
      </w:r>
      <w:r w:rsidR="004704FD">
        <w:rPr>
          <w:bCs/>
          <w:spacing w:val="-2"/>
          <w:sz w:val="27"/>
          <w:szCs w:val="27"/>
        </w:rPr>
        <w:t>8</w:t>
      </w:r>
      <w:r w:rsidRPr="004704FD">
        <w:rPr>
          <w:bCs/>
          <w:spacing w:val="-2"/>
          <w:sz w:val="27"/>
          <w:szCs w:val="27"/>
        </w:rPr>
        <w:t>-0</w:t>
      </w:r>
      <w:r w:rsidR="004704FD">
        <w:rPr>
          <w:bCs/>
          <w:spacing w:val="-2"/>
          <w:sz w:val="27"/>
          <w:szCs w:val="27"/>
        </w:rPr>
        <w:t>5</w:t>
      </w:r>
      <w:r w:rsidRPr="004704FD">
        <w:rPr>
          <w:bCs/>
          <w:spacing w:val="-2"/>
          <w:sz w:val="27"/>
          <w:szCs w:val="27"/>
        </w:rPr>
        <w:t>-1</w:t>
      </w:r>
      <w:r w:rsidR="004704FD">
        <w:rPr>
          <w:bCs/>
          <w:spacing w:val="-2"/>
          <w:sz w:val="27"/>
          <w:szCs w:val="27"/>
        </w:rPr>
        <w:t>4</w:t>
      </w:r>
      <w:r w:rsidRPr="004704FD">
        <w:rPr>
          <w:bCs/>
          <w:spacing w:val="-2"/>
          <w:sz w:val="27"/>
          <w:szCs w:val="27"/>
        </w:rPr>
        <w:t xml:space="preserve"> прилагается к настоящему протоколу об административном правонарушении.</w:t>
      </w:r>
    </w:p>
    <w:p w:rsidR="00BC052F" w:rsidRPr="004704FD" w:rsidRDefault="00F52698" w:rsidP="00BC052F">
      <w:pPr>
        <w:suppressAutoHyphens w:val="0"/>
        <w:autoSpaceDE w:val="0"/>
        <w:autoSpaceDN w:val="0"/>
        <w:adjustRightInd w:val="0"/>
        <w:ind w:firstLine="540"/>
        <w:jc w:val="both"/>
        <w:outlineLvl w:val="2"/>
        <w:rPr>
          <w:iCs/>
          <w:spacing w:val="-2"/>
          <w:sz w:val="27"/>
          <w:szCs w:val="27"/>
        </w:rPr>
      </w:pPr>
      <w:r w:rsidRPr="004704FD">
        <w:rPr>
          <w:iCs/>
          <w:spacing w:val="-2"/>
          <w:sz w:val="27"/>
          <w:szCs w:val="27"/>
        </w:rPr>
        <w:tab/>
      </w:r>
      <w:r w:rsidR="007D176C" w:rsidRPr="004704FD">
        <w:rPr>
          <w:iCs/>
          <w:spacing w:val="-2"/>
          <w:sz w:val="27"/>
          <w:szCs w:val="27"/>
        </w:rPr>
        <w:t xml:space="preserve">Протокол составлен в </w:t>
      </w:r>
      <w:r w:rsidR="00FD7599" w:rsidRPr="004704FD">
        <w:rPr>
          <w:iCs/>
          <w:spacing w:val="-2"/>
          <w:sz w:val="27"/>
          <w:szCs w:val="27"/>
        </w:rPr>
        <w:t>присутст</w:t>
      </w:r>
      <w:r w:rsidR="00D81ADB" w:rsidRPr="004704FD">
        <w:rPr>
          <w:iCs/>
          <w:spacing w:val="-2"/>
          <w:sz w:val="27"/>
          <w:szCs w:val="27"/>
        </w:rPr>
        <w:t>вии</w:t>
      </w:r>
      <w:r w:rsidR="001D730C">
        <w:rPr>
          <w:iCs/>
          <w:spacing w:val="-2"/>
          <w:sz w:val="27"/>
          <w:szCs w:val="27"/>
        </w:rPr>
        <w:t xml:space="preserve"> представителя</w:t>
      </w:r>
      <w:r w:rsidR="007D176C" w:rsidRPr="004704FD">
        <w:rPr>
          <w:iCs/>
          <w:spacing w:val="-2"/>
          <w:sz w:val="27"/>
          <w:szCs w:val="27"/>
        </w:rPr>
        <w:t xml:space="preserve"> лица в отношении, которого ведется производство по делу об административном правонарушении</w:t>
      </w:r>
      <w:r w:rsidR="001D730C">
        <w:rPr>
          <w:iCs/>
          <w:spacing w:val="-2"/>
          <w:sz w:val="27"/>
          <w:szCs w:val="27"/>
        </w:rPr>
        <w:t xml:space="preserve">, </w:t>
      </w:r>
      <w:r w:rsidR="00A87354">
        <w:rPr>
          <w:iCs/>
          <w:spacing w:val="-2"/>
          <w:sz w:val="27"/>
          <w:szCs w:val="27"/>
        </w:rPr>
        <w:t>____________________</w:t>
      </w:r>
      <w:r w:rsidR="001D730C">
        <w:rPr>
          <w:iCs/>
          <w:spacing w:val="-2"/>
          <w:sz w:val="27"/>
          <w:szCs w:val="27"/>
        </w:rPr>
        <w:t xml:space="preserve">, действующей на основании доверенности № 15 АА </w:t>
      </w:r>
      <w:r w:rsidR="00A87354">
        <w:rPr>
          <w:iCs/>
          <w:spacing w:val="-2"/>
          <w:sz w:val="27"/>
          <w:szCs w:val="27"/>
        </w:rPr>
        <w:t>______</w:t>
      </w:r>
      <w:r w:rsidR="00CC06FF">
        <w:rPr>
          <w:iCs/>
          <w:spacing w:val="-2"/>
          <w:sz w:val="27"/>
          <w:szCs w:val="27"/>
        </w:rPr>
        <w:t xml:space="preserve"> от </w:t>
      </w:r>
      <w:r w:rsidR="00A87354">
        <w:rPr>
          <w:iCs/>
          <w:spacing w:val="-2"/>
          <w:sz w:val="27"/>
          <w:szCs w:val="27"/>
        </w:rPr>
        <w:t>_________</w:t>
      </w:r>
      <w:r w:rsidR="00CC06FF">
        <w:rPr>
          <w:iCs/>
          <w:spacing w:val="-2"/>
          <w:sz w:val="27"/>
          <w:szCs w:val="27"/>
        </w:rPr>
        <w:t>2014г</w:t>
      </w:r>
      <w:r w:rsidR="00BC052F" w:rsidRPr="004704FD">
        <w:rPr>
          <w:iCs/>
          <w:spacing w:val="-2"/>
          <w:sz w:val="27"/>
          <w:szCs w:val="27"/>
        </w:rPr>
        <w:t>.</w:t>
      </w:r>
      <w:r w:rsidR="00A01905" w:rsidRPr="004704FD">
        <w:rPr>
          <w:iCs/>
          <w:spacing w:val="-2"/>
          <w:sz w:val="27"/>
          <w:szCs w:val="27"/>
        </w:rPr>
        <w:t xml:space="preserve"> </w:t>
      </w:r>
    </w:p>
    <w:p w:rsidR="007D176C" w:rsidRPr="004704FD" w:rsidRDefault="007D176C" w:rsidP="00860D25">
      <w:pPr>
        <w:shd w:val="clear" w:color="auto" w:fill="FFFFFF"/>
        <w:spacing w:line="322" w:lineRule="exact"/>
        <w:ind w:left="10" w:firstLine="533"/>
        <w:jc w:val="both"/>
        <w:rPr>
          <w:iCs/>
          <w:spacing w:val="-2"/>
          <w:sz w:val="27"/>
          <w:szCs w:val="27"/>
        </w:rPr>
      </w:pPr>
      <w:r w:rsidRPr="004704FD">
        <w:rPr>
          <w:iCs/>
          <w:spacing w:val="-2"/>
          <w:sz w:val="27"/>
          <w:szCs w:val="27"/>
        </w:rPr>
        <w:t xml:space="preserve">Рассмотрение дела об указанном административном правонарушении состоится </w:t>
      </w:r>
      <w:r w:rsidR="007D7117" w:rsidRPr="004704FD">
        <w:rPr>
          <w:b/>
          <w:iCs/>
          <w:spacing w:val="-2"/>
          <w:sz w:val="27"/>
          <w:szCs w:val="27"/>
        </w:rPr>
        <w:t>2</w:t>
      </w:r>
      <w:r w:rsidR="00BC052F" w:rsidRPr="004704FD">
        <w:rPr>
          <w:b/>
          <w:iCs/>
          <w:spacing w:val="-2"/>
          <w:sz w:val="27"/>
          <w:szCs w:val="27"/>
        </w:rPr>
        <w:t>0</w:t>
      </w:r>
      <w:r w:rsidR="008E664E" w:rsidRPr="004704FD">
        <w:rPr>
          <w:b/>
          <w:iCs/>
          <w:spacing w:val="-2"/>
          <w:sz w:val="27"/>
          <w:szCs w:val="27"/>
        </w:rPr>
        <w:t>.</w:t>
      </w:r>
      <w:r w:rsidR="002700D2" w:rsidRPr="004704FD">
        <w:rPr>
          <w:b/>
          <w:iCs/>
          <w:spacing w:val="-2"/>
          <w:sz w:val="27"/>
          <w:szCs w:val="27"/>
        </w:rPr>
        <w:t>0</w:t>
      </w:r>
      <w:r w:rsidR="00936CEB">
        <w:rPr>
          <w:b/>
          <w:iCs/>
          <w:spacing w:val="-2"/>
          <w:sz w:val="27"/>
          <w:szCs w:val="27"/>
        </w:rPr>
        <w:t>8</w:t>
      </w:r>
      <w:r w:rsidRPr="004704FD">
        <w:rPr>
          <w:b/>
          <w:iCs/>
          <w:spacing w:val="-2"/>
          <w:sz w:val="27"/>
          <w:szCs w:val="27"/>
        </w:rPr>
        <w:t>.20</w:t>
      </w:r>
      <w:r w:rsidR="00C84CDE" w:rsidRPr="004704FD">
        <w:rPr>
          <w:b/>
          <w:iCs/>
          <w:spacing w:val="-2"/>
          <w:sz w:val="27"/>
          <w:szCs w:val="27"/>
        </w:rPr>
        <w:t>1</w:t>
      </w:r>
      <w:r w:rsidR="00936CEB">
        <w:rPr>
          <w:b/>
          <w:iCs/>
          <w:spacing w:val="-2"/>
          <w:sz w:val="27"/>
          <w:szCs w:val="27"/>
        </w:rPr>
        <w:t>4</w:t>
      </w:r>
      <w:r w:rsidRPr="004704FD">
        <w:rPr>
          <w:b/>
          <w:iCs/>
          <w:spacing w:val="-2"/>
          <w:sz w:val="27"/>
          <w:szCs w:val="27"/>
        </w:rPr>
        <w:t>г. в 1</w:t>
      </w:r>
      <w:r w:rsidR="00936CEB">
        <w:rPr>
          <w:b/>
          <w:iCs/>
          <w:spacing w:val="-2"/>
          <w:sz w:val="27"/>
          <w:szCs w:val="27"/>
        </w:rPr>
        <w:t>1</w:t>
      </w:r>
      <w:r w:rsidR="00BC052F" w:rsidRPr="004704FD">
        <w:rPr>
          <w:b/>
          <w:iCs/>
          <w:spacing w:val="-2"/>
          <w:sz w:val="27"/>
          <w:szCs w:val="27"/>
        </w:rPr>
        <w:t xml:space="preserve"> ч</w:t>
      </w:r>
      <w:r w:rsidRPr="004704FD">
        <w:rPr>
          <w:b/>
          <w:iCs/>
          <w:spacing w:val="-2"/>
          <w:sz w:val="27"/>
          <w:szCs w:val="27"/>
        </w:rPr>
        <w:t>.</w:t>
      </w:r>
      <w:r w:rsidR="00BC052F" w:rsidRPr="004704FD">
        <w:rPr>
          <w:b/>
          <w:iCs/>
          <w:spacing w:val="-2"/>
          <w:sz w:val="27"/>
          <w:szCs w:val="27"/>
        </w:rPr>
        <w:t xml:space="preserve"> </w:t>
      </w:r>
      <w:r w:rsidR="00936CEB">
        <w:rPr>
          <w:b/>
          <w:iCs/>
          <w:spacing w:val="-2"/>
          <w:sz w:val="27"/>
          <w:szCs w:val="27"/>
        </w:rPr>
        <w:t>3</w:t>
      </w:r>
      <w:r w:rsidRPr="004704FD">
        <w:rPr>
          <w:b/>
          <w:iCs/>
          <w:spacing w:val="-2"/>
          <w:sz w:val="27"/>
          <w:szCs w:val="27"/>
        </w:rPr>
        <w:t xml:space="preserve">0 </w:t>
      </w:r>
      <w:r w:rsidR="00BC052F" w:rsidRPr="004704FD">
        <w:rPr>
          <w:b/>
          <w:iCs/>
          <w:spacing w:val="-2"/>
          <w:sz w:val="27"/>
          <w:szCs w:val="27"/>
        </w:rPr>
        <w:t>мин</w:t>
      </w:r>
      <w:r w:rsidRPr="004704FD">
        <w:rPr>
          <w:b/>
          <w:iCs/>
          <w:spacing w:val="-2"/>
          <w:sz w:val="27"/>
          <w:szCs w:val="27"/>
        </w:rPr>
        <w:t>.</w:t>
      </w:r>
      <w:r w:rsidRPr="004704FD">
        <w:rPr>
          <w:iCs/>
          <w:spacing w:val="-2"/>
          <w:sz w:val="27"/>
          <w:szCs w:val="27"/>
        </w:rPr>
        <w:t xml:space="preserve"> по адресу: </w:t>
      </w:r>
      <w:r w:rsidR="00C84CDE" w:rsidRPr="004704FD">
        <w:rPr>
          <w:iCs/>
          <w:spacing w:val="-2"/>
          <w:sz w:val="27"/>
          <w:szCs w:val="27"/>
        </w:rPr>
        <w:t xml:space="preserve">РСО-Алания, </w:t>
      </w:r>
      <w:r w:rsidRPr="004704FD">
        <w:rPr>
          <w:iCs/>
          <w:spacing w:val="-2"/>
          <w:sz w:val="27"/>
          <w:szCs w:val="27"/>
        </w:rPr>
        <w:t>г.</w:t>
      </w:r>
      <w:r w:rsidR="00C84CDE" w:rsidRPr="004704FD">
        <w:rPr>
          <w:iCs/>
          <w:spacing w:val="-2"/>
          <w:sz w:val="27"/>
          <w:szCs w:val="27"/>
        </w:rPr>
        <w:t xml:space="preserve"> </w:t>
      </w:r>
      <w:r w:rsidRPr="004704FD">
        <w:rPr>
          <w:iCs/>
          <w:spacing w:val="-2"/>
          <w:sz w:val="27"/>
          <w:szCs w:val="27"/>
        </w:rPr>
        <w:t>Владикавказ, ул.</w:t>
      </w:r>
      <w:r w:rsidR="00C84CDE" w:rsidRPr="004704FD">
        <w:rPr>
          <w:iCs/>
          <w:spacing w:val="-2"/>
          <w:sz w:val="27"/>
          <w:szCs w:val="27"/>
        </w:rPr>
        <w:t xml:space="preserve"> </w:t>
      </w:r>
      <w:r w:rsidR="00345569" w:rsidRPr="004704FD">
        <w:rPr>
          <w:iCs/>
          <w:spacing w:val="-2"/>
          <w:sz w:val="27"/>
          <w:szCs w:val="27"/>
        </w:rPr>
        <w:t xml:space="preserve">Шмулевича, 8а, 4-й этаж, </w:t>
      </w:r>
      <w:r w:rsidRPr="004704FD">
        <w:rPr>
          <w:iCs/>
          <w:spacing w:val="-2"/>
          <w:sz w:val="27"/>
          <w:szCs w:val="27"/>
        </w:rPr>
        <w:t>кабинет руководителя.</w:t>
      </w:r>
    </w:p>
    <w:p w:rsidR="00E92E68" w:rsidRPr="008248FF" w:rsidRDefault="008248FF" w:rsidP="00E92E68">
      <w:pPr>
        <w:suppressAutoHyphens w:val="0"/>
        <w:autoSpaceDE w:val="0"/>
        <w:autoSpaceDN w:val="0"/>
        <w:adjustRightInd w:val="0"/>
        <w:ind w:firstLine="540"/>
        <w:jc w:val="both"/>
        <w:outlineLvl w:val="2"/>
        <w:rPr>
          <w:sz w:val="26"/>
          <w:szCs w:val="26"/>
          <w:lang w:eastAsia="ru-RU"/>
        </w:rPr>
      </w:pPr>
      <w:r>
        <w:rPr>
          <w:iCs/>
          <w:spacing w:val="-2"/>
          <w:sz w:val="26"/>
          <w:szCs w:val="26"/>
        </w:rPr>
        <w:tab/>
      </w:r>
    </w:p>
    <w:p w:rsidR="007D176C" w:rsidRPr="00E16914" w:rsidRDefault="007D176C">
      <w:pPr>
        <w:jc w:val="both"/>
        <w:rPr>
          <w:sz w:val="24"/>
          <w:szCs w:val="24"/>
        </w:rPr>
      </w:pPr>
      <w:r>
        <w:rPr>
          <w:sz w:val="28"/>
          <w:szCs w:val="26"/>
        </w:rPr>
        <w:tab/>
      </w:r>
      <w:proofErr w:type="gramStart"/>
      <w:r w:rsidRPr="00E16914">
        <w:rPr>
          <w:sz w:val="24"/>
          <w:szCs w:val="24"/>
        </w:rPr>
        <w:t>В соответствии с частью 1 статьи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7D176C" w:rsidRPr="00E16914" w:rsidRDefault="007D176C">
      <w:pPr>
        <w:pStyle w:val="a7"/>
        <w:rPr>
          <w:b w:val="0"/>
          <w:sz w:val="24"/>
          <w:szCs w:val="24"/>
        </w:rPr>
      </w:pPr>
      <w:r w:rsidRPr="00E16914">
        <w:rPr>
          <w:sz w:val="24"/>
          <w:szCs w:val="24"/>
        </w:rPr>
        <w:lastRenderedPageBreak/>
        <w:tab/>
      </w:r>
      <w:r w:rsidRPr="00E16914">
        <w:rPr>
          <w:b w:val="0"/>
          <w:sz w:val="24"/>
          <w:szCs w:val="24"/>
        </w:rPr>
        <w:t>Объяснения лица, в отношении которого возбуждено дело об административном правонарушении:</w:t>
      </w:r>
    </w:p>
    <w:p w:rsidR="007D176C" w:rsidRDefault="007D176C">
      <w:pPr>
        <w:jc w:val="both"/>
        <w:rPr>
          <w:sz w:val="28"/>
        </w:rPr>
      </w:pPr>
      <w:r>
        <w:rPr>
          <w:sz w:val="28"/>
        </w:rPr>
        <w:t>__________________________________________________________________</w:t>
      </w:r>
    </w:p>
    <w:p w:rsidR="007D176C" w:rsidRDefault="007D176C">
      <w:pPr>
        <w:jc w:val="center"/>
      </w:pPr>
      <w:proofErr w:type="gramStart"/>
      <w:r>
        <w:t>(ФИО физического лица, законного представителя</w:t>
      </w:r>
      <w:proofErr w:type="gramEnd"/>
    </w:p>
    <w:p w:rsidR="007D176C" w:rsidRDefault="007D176C">
      <w:pPr>
        <w:jc w:val="both"/>
        <w:rPr>
          <w:sz w:val="28"/>
        </w:rPr>
      </w:pPr>
      <w:r>
        <w:rPr>
          <w:sz w:val="28"/>
        </w:rPr>
        <w:t>__________________________________________________________________</w:t>
      </w:r>
    </w:p>
    <w:p w:rsidR="007D176C" w:rsidRDefault="007D176C">
      <w:pPr>
        <w:jc w:val="center"/>
      </w:pPr>
      <w:r>
        <w:t>юридического лица, защитника, их объяснения)</w:t>
      </w:r>
    </w:p>
    <w:p w:rsidR="00936CEB" w:rsidRPr="00936CEB" w:rsidRDefault="00936CEB">
      <w:pPr>
        <w:jc w:val="center"/>
        <w:rPr>
          <w:sz w:val="28"/>
        </w:rPr>
      </w:pPr>
      <w:r w:rsidRPr="00936CEB">
        <w:rPr>
          <w:sz w:val="28"/>
        </w:rPr>
        <w:t>___________________________________________________________________</w:t>
      </w:r>
      <w:r>
        <w:rPr>
          <w:sz w:val="28"/>
        </w:rPr>
        <w:t>_______________________________________________________________________________________________________________________________</w:t>
      </w:r>
      <w:r w:rsidRPr="00936CEB">
        <w:rPr>
          <w:sz w:val="28"/>
        </w:rPr>
        <w:t>_</w:t>
      </w:r>
    </w:p>
    <w:p w:rsidR="007D176C" w:rsidRDefault="007D176C">
      <w:pPr>
        <w:jc w:val="both"/>
        <w:rPr>
          <w:sz w:val="28"/>
        </w:rPr>
      </w:pPr>
    </w:p>
    <w:p w:rsidR="00FD7599" w:rsidRDefault="00FD7599">
      <w:pPr>
        <w:jc w:val="both"/>
        <w:rPr>
          <w:sz w:val="28"/>
        </w:rPr>
      </w:pPr>
    </w:p>
    <w:p w:rsidR="007D176C" w:rsidRPr="0047659C" w:rsidRDefault="007D176C">
      <w:pPr>
        <w:jc w:val="both"/>
        <w:rPr>
          <w:sz w:val="24"/>
          <w:szCs w:val="24"/>
        </w:rPr>
      </w:pPr>
      <w:r w:rsidRPr="0047659C">
        <w:rPr>
          <w:sz w:val="24"/>
          <w:szCs w:val="24"/>
        </w:rPr>
        <w:t xml:space="preserve">С протоколом </w:t>
      </w:r>
      <w:proofErr w:type="gramStart"/>
      <w:r w:rsidRPr="0047659C">
        <w:rPr>
          <w:sz w:val="24"/>
          <w:szCs w:val="24"/>
        </w:rPr>
        <w:t>ознакомлен</w:t>
      </w:r>
      <w:proofErr w:type="gramEnd"/>
      <w:r w:rsidRPr="0047659C">
        <w:rPr>
          <w:sz w:val="24"/>
          <w:szCs w:val="24"/>
        </w:rPr>
        <w:t>.</w:t>
      </w:r>
    </w:p>
    <w:p w:rsidR="001C4DFE" w:rsidRDefault="001C4DFE">
      <w:pPr>
        <w:jc w:val="both"/>
        <w:rPr>
          <w:sz w:val="24"/>
          <w:szCs w:val="24"/>
        </w:rPr>
      </w:pPr>
    </w:p>
    <w:p w:rsidR="007D176C" w:rsidRDefault="007D176C">
      <w:pPr>
        <w:jc w:val="both"/>
        <w:rPr>
          <w:sz w:val="26"/>
          <w:szCs w:val="26"/>
        </w:rPr>
      </w:pPr>
      <w:r w:rsidRPr="0047659C">
        <w:rPr>
          <w:sz w:val="24"/>
          <w:szCs w:val="24"/>
        </w:rPr>
        <w:t>Права и обязанности разъяснены.</w:t>
      </w:r>
    </w:p>
    <w:p w:rsidR="007D176C" w:rsidRDefault="007D176C">
      <w:pPr>
        <w:jc w:val="both"/>
        <w:rPr>
          <w:sz w:val="28"/>
        </w:rPr>
      </w:pPr>
    </w:p>
    <w:p w:rsidR="007D176C" w:rsidRPr="0047659C" w:rsidRDefault="007D176C">
      <w:pPr>
        <w:rPr>
          <w:sz w:val="24"/>
          <w:szCs w:val="24"/>
        </w:rPr>
      </w:pPr>
      <w:r w:rsidRPr="0047659C">
        <w:rPr>
          <w:sz w:val="24"/>
          <w:szCs w:val="24"/>
        </w:rPr>
        <w:t xml:space="preserve">Подпись лица, в отношении </w:t>
      </w:r>
    </w:p>
    <w:p w:rsidR="007D176C" w:rsidRPr="0047659C" w:rsidRDefault="007D176C">
      <w:pPr>
        <w:rPr>
          <w:sz w:val="24"/>
          <w:szCs w:val="24"/>
        </w:rPr>
      </w:pPr>
      <w:proofErr w:type="gramStart"/>
      <w:r w:rsidRPr="0047659C">
        <w:rPr>
          <w:sz w:val="24"/>
          <w:szCs w:val="24"/>
        </w:rPr>
        <w:t>которого</w:t>
      </w:r>
      <w:proofErr w:type="gramEnd"/>
      <w:r w:rsidRPr="0047659C">
        <w:rPr>
          <w:sz w:val="24"/>
          <w:szCs w:val="24"/>
        </w:rPr>
        <w:t xml:space="preserve"> ведется производство</w:t>
      </w:r>
    </w:p>
    <w:p w:rsidR="007D176C" w:rsidRPr="0047659C" w:rsidRDefault="007D176C">
      <w:pPr>
        <w:rPr>
          <w:sz w:val="24"/>
          <w:szCs w:val="24"/>
        </w:rPr>
      </w:pPr>
      <w:r w:rsidRPr="0047659C">
        <w:rPr>
          <w:sz w:val="24"/>
          <w:szCs w:val="24"/>
        </w:rPr>
        <w:t>об административном правонарушении</w:t>
      </w:r>
    </w:p>
    <w:p w:rsidR="00C60B48" w:rsidRDefault="007D176C" w:rsidP="00345569">
      <w:pPr>
        <w:rPr>
          <w:sz w:val="28"/>
        </w:rPr>
      </w:pPr>
      <w:r>
        <w:t xml:space="preserve"> </w:t>
      </w:r>
    </w:p>
    <w:p w:rsidR="00C60B48" w:rsidRDefault="00C60B48">
      <w:pPr>
        <w:jc w:val="both"/>
        <w:rPr>
          <w:sz w:val="28"/>
        </w:rPr>
      </w:pPr>
    </w:p>
    <w:p w:rsidR="00C60B48" w:rsidRDefault="00C60B48">
      <w:pPr>
        <w:jc w:val="both"/>
        <w:rPr>
          <w:sz w:val="28"/>
        </w:rPr>
      </w:pPr>
    </w:p>
    <w:p w:rsidR="007D176C" w:rsidRDefault="007D176C">
      <w:pPr>
        <w:jc w:val="both"/>
        <w:rPr>
          <w:sz w:val="28"/>
        </w:rPr>
      </w:pPr>
    </w:p>
    <w:p w:rsidR="007D176C" w:rsidRPr="004704FD" w:rsidRDefault="00A669E2">
      <w:pPr>
        <w:pStyle w:val="2"/>
        <w:tabs>
          <w:tab w:val="left" w:pos="0"/>
        </w:tabs>
        <w:rPr>
          <w:sz w:val="27"/>
          <w:szCs w:val="27"/>
        </w:rPr>
      </w:pPr>
      <w:r w:rsidRPr="004704FD">
        <w:rPr>
          <w:sz w:val="27"/>
          <w:szCs w:val="27"/>
        </w:rPr>
        <w:t>Главный специалист-эксперт                                                     Ш.Г. Дзеранов</w:t>
      </w:r>
    </w:p>
    <w:p w:rsidR="00FD2891" w:rsidRDefault="00FD2891" w:rsidP="00FD2891"/>
    <w:p w:rsidR="00FD2891" w:rsidRDefault="00FD2891" w:rsidP="00FD2891"/>
    <w:p w:rsidR="00FD2891" w:rsidRDefault="00FD2891" w:rsidP="00FD2891"/>
    <w:p w:rsidR="00936CEB" w:rsidRDefault="00936CEB" w:rsidP="00FD2891"/>
    <w:p w:rsidR="00936CEB" w:rsidRDefault="00936CEB" w:rsidP="00FD2891"/>
    <w:p w:rsidR="00936CEB" w:rsidRDefault="00936CEB" w:rsidP="00FD2891"/>
    <w:p w:rsidR="00936CEB" w:rsidRPr="002136EE" w:rsidRDefault="00936CEB" w:rsidP="00936CEB">
      <w:pPr>
        <w:jc w:val="both"/>
        <w:rPr>
          <w:sz w:val="24"/>
          <w:szCs w:val="24"/>
        </w:rPr>
      </w:pPr>
      <w:r w:rsidRPr="002136EE">
        <w:rPr>
          <w:sz w:val="24"/>
          <w:szCs w:val="24"/>
        </w:rPr>
        <w:t xml:space="preserve">Копию протокола получил « </w:t>
      </w:r>
      <w:r w:rsidRPr="002136EE">
        <w:rPr>
          <w:sz w:val="24"/>
          <w:szCs w:val="24"/>
          <w:u w:val="single"/>
        </w:rPr>
        <w:t xml:space="preserve">__ </w:t>
      </w:r>
      <w:r w:rsidRPr="002136EE">
        <w:rPr>
          <w:sz w:val="24"/>
          <w:szCs w:val="24"/>
        </w:rPr>
        <w:t>» __________ 20</w:t>
      </w:r>
      <w:r>
        <w:rPr>
          <w:sz w:val="24"/>
          <w:szCs w:val="24"/>
        </w:rPr>
        <w:t>14</w:t>
      </w:r>
      <w:r w:rsidRPr="002136EE">
        <w:rPr>
          <w:sz w:val="24"/>
          <w:szCs w:val="24"/>
        </w:rPr>
        <w:t>г.</w:t>
      </w:r>
    </w:p>
    <w:p w:rsidR="00936CEB" w:rsidRDefault="00936CEB" w:rsidP="00936CEB">
      <w:pPr>
        <w:jc w:val="both"/>
        <w:rPr>
          <w:sz w:val="26"/>
          <w:szCs w:val="26"/>
        </w:rPr>
      </w:pPr>
    </w:p>
    <w:p w:rsidR="00936CEB" w:rsidRDefault="00936CEB" w:rsidP="00936CEB">
      <w:pPr>
        <w:jc w:val="both"/>
        <w:rPr>
          <w:sz w:val="26"/>
          <w:szCs w:val="26"/>
        </w:rPr>
      </w:pPr>
    </w:p>
    <w:p w:rsidR="00936CEB" w:rsidRDefault="00936CEB" w:rsidP="00936CEB">
      <w:pPr>
        <w:jc w:val="both"/>
        <w:rPr>
          <w:sz w:val="26"/>
          <w:szCs w:val="26"/>
        </w:rPr>
      </w:pPr>
    </w:p>
    <w:p w:rsidR="00936CEB" w:rsidRDefault="00936CEB" w:rsidP="00936CEB">
      <w:pPr>
        <w:jc w:val="both"/>
        <w:rPr>
          <w:sz w:val="26"/>
          <w:szCs w:val="26"/>
        </w:rPr>
      </w:pPr>
    </w:p>
    <w:p w:rsidR="00936CEB" w:rsidRPr="002136EE" w:rsidRDefault="00936CEB" w:rsidP="00936CEB">
      <w:pPr>
        <w:jc w:val="both"/>
        <w:rPr>
          <w:sz w:val="24"/>
          <w:szCs w:val="24"/>
        </w:rPr>
      </w:pPr>
      <w:r w:rsidRPr="002136EE">
        <w:rPr>
          <w:sz w:val="24"/>
          <w:szCs w:val="24"/>
        </w:rPr>
        <w:t>Подпись лица, получившего протокол</w:t>
      </w:r>
    </w:p>
    <w:p w:rsidR="00936CEB" w:rsidRDefault="00936CEB" w:rsidP="00936CEB">
      <w:pPr>
        <w:jc w:val="both"/>
        <w:rPr>
          <w:sz w:val="26"/>
          <w:szCs w:val="26"/>
        </w:rPr>
      </w:pPr>
      <w:r w:rsidRPr="002136EE">
        <w:rPr>
          <w:sz w:val="24"/>
          <w:szCs w:val="24"/>
        </w:rPr>
        <w:t xml:space="preserve">об административном правонарушении </w:t>
      </w:r>
      <w:r>
        <w:rPr>
          <w:sz w:val="26"/>
          <w:szCs w:val="26"/>
        </w:rPr>
        <w:t xml:space="preserve">                                    ___________________        </w:t>
      </w:r>
    </w:p>
    <w:p w:rsidR="00936CEB" w:rsidRDefault="00936CEB" w:rsidP="00936CEB">
      <w:pPr>
        <w:jc w:val="both"/>
        <w:rPr>
          <w:sz w:val="26"/>
          <w:szCs w:val="26"/>
        </w:rPr>
      </w:pPr>
    </w:p>
    <w:p w:rsidR="00FD2891" w:rsidRDefault="00FD2891" w:rsidP="00FD2891">
      <w:pPr>
        <w:jc w:val="both"/>
        <w:rPr>
          <w:sz w:val="24"/>
          <w:szCs w:val="24"/>
        </w:rPr>
      </w:pPr>
    </w:p>
    <w:p w:rsidR="00FD2891" w:rsidRDefault="00FD2891" w:rsidP="00FD2891">
      <w:pPr>
        <w:jc w:val="both"/>
        <w:rPr>
          <w:sz w:val="24"/>
          <w:szCs w:val="24"/>
        </w:rPr>
      </w:pPr>
    </w:p>
    <w:p w:rsidR="00A01905" w:rsidRDefault="00A01905" w:rsidP="00FD2891">
      <w:pPr>
        <w:jc w:val="both"/>
        <w:rPr>
          <w:sz w:val="24"/>
          <w:szCs w:val="24"/>
        </w:rPr>
      </w:pPr>
    </w:p>
    <w:p w:rsidR="00A01905" w:rsidRDefault="00A01905" w:rsidP="00FD2891">
      <w:pPr>
        <w:jc w:val="both"/>
        <w:rPr>
          <w:sz w:val="24"/>
          <w:szCs w:val="24"/>
        </w:rPr>
      </w:pPr>
    </w:p>
    <w:p w:rsidR="00A01905" w:rsidRDefault="00A01905" w:rsidP="00FD2891">
      <w:pPr>
        <w:jc w:val="both"/>
        <w:rPr>
          <w:sz w:val="24"/>
          <w:szCs w:val="24"/>
        </w:rPr>
      </w:pPr>
    </w:p>
    <w:p w:rsidR="007D176C" w:rsidRPr="006F65B0" w:rsidRDefault="007D176C">
      <w:pPr>
        <w:jc w:val="both"/>
        <w:rPr>
          <w:sz w:val="26"/>
          <w:szCs w:val="26"/>
        </w:rPr>
      </w:pPr>
    </w:p>
    <w:sectPr w:rsidR="007D176C" w:rsidRPr="006F65B0" w:rsidSect="009B11C7">
      <w:headerReference w:type="default" r:id="rId18"/>
      <w:footerReference w:type="even" r:id="rId19"/>
      <w:footerReference w:type="default" r:id="rId20"/>
      <w:footnotePr>
        <w:pos w:val="beneathText"/>
      </w:footnotePr>
      <w:pgSz w:w="11905" w:h="16837"/>
      <w:pgMar w:top="1134" w:right="1276" w:bottom="1247"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06" w:rsidRDefault="00393106">
      <w:r>
        <w:separator/>
      </w:r>
    </w:p>
  </w:endnote>
  <w:endnote w:type="continuationSeparator" w:id="0">
    <w:p w:rsidR="00393106" w:rsidRDefault="00393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F9" w:rsidRDefault="00D5769C" w:rsidP="00EA2FD4">
    <w:pPr>
      <w:pStyle w:val="af1"/>
      <w:framePr w:wrap="around" w:vAnchor="text" w:hAnchor="margin" w:xAlign="right" w:y="1"/>
      <w:rPr>
        <w:rStyle w:val="a4"/>
      </w:rPr>
    </w:pPr>
    <w:r>
      <w:rPr>
        <w:rStyle w:val="a4"/>
      </w:rPr>
      <w:fldChar w:fldCharType="begin"/>
    </w:r>
    <w:r w:rsidR="00F12DF9">
      <w:rPr>
        <w:rStyle w:val="a4"/>
      </w:rPr>
      <w:instrText xml:space="preserve">PAGE  </w:instrText>
    </w:r>
    <w:r>
      <w:rPr>
        <w:rStyle w:val="a4"/>
      </w:rPr>
      <w:fldChar w:fldCharType="end"/>
    </w:r>
  </w:p>
  <w:p w:rsidR="00F12DF9" w:rsidRDefault="00F12DF9" w:rsidP="00F12DF9">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F9" w:rsidRDefault="00D5769C" w:rsidP="00EA2FD4">
    <w:pPr>
      <w:pStyle w:val="af1"/>
      <w:framePr w:wrap="around" w:vAnchor="text" w:hAnchor="margin" w:xAlign="right" w:y="1"/>
      <w:rPr>
        <w:rStyle w:val="a4"/>
      </w:rPr>
    </w:pPr>
    <w:r>
      <w:rPr>
        <w:rStyle w:val="a4"/>
      </w:rPr>
      <w:fldChar w:fldCharType="begin"/>
    </w:r>
    <w:r w:rsidR="00F12DF9">
      <w:rPr>
        <w:rStyle w:val="a4"/>
      </w:rPr>
      <w:instrText xml:space="preserve">PAGE  </w:instrText>
    </w:r>
    <w:r>
      <w:rPr>
        <w:rStyle w:val="a4"/>
      </w:rPr>
      <w:fldChar w:fldCharType="separate"/>
    </w:r>
    <w:r w:rsidR="00A87354">
      <w:rPr>
        <w:rStyle w:val="a4"/>
        <w:noProof/>
      </w:rPr>
      <w:t>2</w:t>
    </w:r>
    <w:r>
      <w:rPr>
        <w:rStyle w:val="a4"/>
      </w:rPr>
      <w:fldChar w:fldCharType="end"/>
    </w:r>
  </w:p>
  <w:p w:rsidR="00F12DF9" w:rsidRDefault="00F12DF9" w:rsidP="00F12DF9">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06" w:rsidRDefault="00393106">
      <w:r>
        <w:separator/>
      </w:r>
    </w:p>
  </w:footnote>
  <w:footnote w:type="continuationSeparator" w:id="0">
    <w:p w:rsidR="00393106" w:rsidRDefault="00393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69" w:rsidRDefault="00D5769C">
    <w:pPr>
      <w:pStyle w:val="aa"/>
    </w:pPr>
    <w:r>
      <w:pict>
        <v:shapetype id="_x0000_t202" coordsize="21600,21600" o:spt="202" path="m,l,21600r21600,l21600,xe">
          <v:stroke joinstyle="miter"/>
          <v:path gradientshapeok="t" o:connecttype="rect"/>
        </v:shapetype>
        <v:shape id="_x0000_s1025" type="#_x0000_t202" style="position:absolute;margin-left:231.85pt;margin-top:.1pt;width:4.5pt;height:11pt;z-index:251657728;mso-wrap-distance-left:0;mso-wrap-distance-right:0;mso-position-horizontal-relative:margin" stroked="f">
          <v:fill opacity="0" color2="black"/>
          <v:textbox inset="0,0,0,0">
            <w:txbxContent>
              <w:p w:rsidR="00816B69" w:rsidRPr="00F12DF9" w:rsidRDefault="00816B69" w:rsidP="00F12DF9"/>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517C9A"/>
    <w:multiLevelType w:val="singleLevel"/>
    <w:tmpl w:val="D604D470"/>
    <w:lvl w:ilvl="0">
      <w:start w:val="2"/>
      <w:numFmt w:val="decimal"/>
      <w:lvlText w:val="%1."/>
      <w:legacy w:legacy="1" w:legacySpace="0" w:legacyIndent="235"/>
      <w:lvlJc w:val="left"/>
      <w:rPr>
        <w:rFonts w:ascii="Times New Roman" w:hAnsi="Times New Roman" w:cs="Times New Roman" w:hint="default"/>
      </w:rPr>
    </w:lvl>
  </w:abstractNum>
  <w:abstractNum w:abstractNumId="2">
    <w:nsid w:val="30281A51"/>
    <w:multiLevelType w:val="hybridMultilevel"/>
    <w:tmpl w:val="BB6A87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72D2"/>
    <w:rsid w:val="0001497B"/>
    <w:rsid w:val="00015AC0"/>
    <w:rsid w:val="000507D2"/>
    <w:rsid w:val="00066740"/>
    <w:rsid w:val="00091913"/>
    <w:rsid w:val="000E10E9"/>
    <w:rsid w:val="000E74D9"/>
    <w:rsid w:val="001018B2"/>
    <w:rsid w:val="00114483"/>
    <w:rsid w:val="00131341"/>
    <w:rsid w:val="001469F5"/>
    <w:rsid w:val="00162FD6"/>
    <w:rsid w:val="0017462C"/>
    <w:rsid w:val="001B4BBF"/>
    <w:rsid w:val="001C4DFE"/>
    <w:rsid w:val="001D730C"/>
    <w:rsid w:val="001E486A"/>
    <w:rsid w:val="001E624E"/>
    <w:rsid w:val="001F1C67"/>
    <w:rsid w:val="001F605D"/>
    <w:rsid w:val="00202112"/>
    <w:rsid w:val="002239CC"/>
    <w:rsid w:val="00237B62"/>
    <w:rsid w:val="00253562"/>
    <w:rsid w:val="002700D2"/>
    <w:rsid w:val="00272993"/>
    <w:rsid w:val="0029008D"/>
    <w:rsid w:val="00292B30"/>
    <w:rsid w:val="00294B5F"/>
    <w:rsid w:val="002A2EEA"/>
    <w:rsid w:val="002B46C6"/>
    <w:rsid w:val="0030334E"/>
    <w:rsid w:val="00314F19"/>
    <w:rsid w:val="00341D01"/>
    <w:rsid w:val="00345569"/>
    <w:rsid w:val="0036068F"/>
    <w:rsid w:val="00370A28"/>
    <w:rsid w:val="0037252E"/>
    <w:rsid w:val="00373BEA"/>
    <w:rsid w:val="00385CAC"/>
    <w:rsid w:val="003877F2"/>
    <w:rsid w:val="00393106"/>
    <w:rsid w:val="003A7E4D"/>
    <w:rsid w:val="003B5953"/>
    <w:rsid w:val="003E6E4D"/>
    <w:rsid w:val="003E739B"/>
    <w:rsid w:val="003F2590"/>
    <w:rsid w:val="00400C6A"/>
    <w:rsid w:val="004436EA"/>
    <w:rsid w:val="004460D3"/>
    <w:rsid w:val="004704FD"/>
    <w:rsid w:val="0047659C"/>
    <w:rsid w:val="0048414B"/>
    <w:rsid w:val="0049047E"/>
    <w:rsid w:val="004A211C"/>
    <w:rsid w:val="004B3961"/>
    <w:rsid w:val="004B56FE"/>
    <w:rsid w:val="004B6A49"/>
    <w:rsid w:val="004B7B01"/>
    <w:rsid w:val="004D1D79"/>
    <w:rsid w:val="00502397"/>
    <w:rsid w:val="00503245"/>
    <w:rsid w:val="0050327B"/>
    <w:rsid w:val="005225B4"/>
    <w:rsid w:val="00547723"/>
    <w:rsid w:val="00574C2A"/>
    <w:rsid w:val="005949E3"/>
    <w:rsid w:val="005A1B02"/>
    <w:rsid w:val="005B0012"/>
    <w:rsid w:val="005E1C7B"/>
    <w:rsid w:val="005E57C5"/>
    <w:rsid w:val="00600460"/>
    <w:rsid w:val="00617E94"/>
    <w:rsid w:val="00643A0E"/>
    <w:rsid w:val="006440D5"/>
    <w:rsid w:val="00655CC0"/>
    <w:rsid w:val="00656C16"/>
    <w:rsid w:val="006923D1"/>
    <w:rsid w:val="006B2012"/>
    <w:rsid w:val="006B37E5"/>
    <w:rsid w:val="006E4266"/>
    <w:rsid w:val="006E7D15"/>
    <w:rsid w:val="006F65B0"/>
    <w:rsid w:val="006F6F8D"/>
    <w:rsid w:val="0071316D"/>
    <w:rsid w:val="00724975"/>
    <w:rsid w:val="00762FB5"/>
    <w:rsid w:val="00764C02"/>
    <w:rsid w:val="007664E4"/>
    <w:rsid w:val="007828EC"/>
    <w:rsid w:val="007A015F"/>
    <w:rsid w:val="007A07C0"/>
    <w:rsid w:val="007A7FFC"/>
    <w:rsid w:val="007B21BB"/>
    <w:rsid w:val="007C4724"/>
    <w:rsid w:val="007D176C"/>
    <w:rsid w:val="007D7117"/>
    <w:rsid w:val="007E0908"/>
    <w:rsid w:val="00804CA6"/>
    <w:rsid w:val="00816B69"/>
    <w:rsid w:val="008248FF"/>
    <w:rsid w:val="00843217"/>
    <w:rsid w:val="0085041C"/>
    <w:rsid w:val="00855D7E"/>
    <w:rsid w:val="008574B1"/>
    <w:rsid w:val="0085755F"/>
    <w:rsid w:val="00860D25"/>
    <w:rsid w:val="00871C49"/>
    <w:rsid w:val="0089203F"/>
    <w:rsid w:val="008E25E5"/>
    <w:rsid w:val="008E664E"/>
    <w:rsid w:val="00916C3F"/>
    <w:rsid w:val="009205F8"/>
    <w:rsid w:val="00930B65"/>
    <w:rsid w:val="00936CEB"/>
    <w:rsid w:val="0094169E"/>
    <w:rsid w:val="0096723D"/>
    <w:rsid w:val="009A0848"/>
    <w:rsid w:val="009A7CCE"/>
    <w:rsid w:val="009B11C7"/>
    <w:rsid w:val="009E6C47"/>
    <w:rsid w:val="00A01905"/>
    <w:rsid w:val="00A371E4"/>
    <w:rsid w:val="00A427F9"/>
    <w:rsid w:val="00A626CC"/>
    <w:rsid w:val="00A669E2"/>
    <w:rsid w:val="00A7046A"/>
    <w:rsid w:val="00A82F72"/>
    <w:rsid w:val="00A87354"/>
    <w:rsid w:val="00A93D9A"/>
    <w:rsid w:val="00AC0123"/>
    <w:rsid w:val="00AD0F40"/>
    <w:rsid w:val="00AD5378"/>
    <w:rsid w:val="00AE4A98"/>
    <w:rsid w:val="00AF23EB"/>
    <w:rsid w:val="00B13246"/>
    <w:rsid w:val="00B151E8"/>
    <w:rsid w:val="00B16284"/>
    <w:rsid w:val="00B513C8"/>
    <w:rsid w:val="00B54CDC"/>
    <w:rsid w:val="00B62275"/>
    <w:rsid w:val="00BA1AE8"/>
    <w:rsid w:val="00BB2522"/>
    <w:rsid w:val="00BB2C05"/>
    <w:rsid w:val="00BC052F"/>
    <w:rsid w:val="00BC20E3"/>
    <w:rsid w:val="00BF2092"/>
    <w:rsid w:val="00BF72D2"/>
    <w:rsid w:val="00C02AE3"/>
    <w:rsid w:val="00C139BB"/>
    <w:rsid w:val="00C60B48"/>
    <w:rsid w:val="00C82BC8"/>
    <w:rsid w:val="00C84CDE"/>
    <w:rsid w:val="00C95B44"/>
    <w:rsid w:val="00C96800"/>
    <w:rsid w:val="00CA0C7D"/>
    <w:rsid w:val="00CB0F23"/>
    <w:rsid w:val="00CB2833"/>
    <w:rsid w:val="00CC06FF"/>
    <w:rsid w:val="00D05E97"/>
    <w:rsid w:val="00D2187E"/>
    <w:rsid w:val="00D305FE"/>
    <w:rsid w:val="00D371A4"/>
    <w:rsid w:val="00D56F74"/>
    <w:rsid w:val="00D5769C"/>
    <w:rsid w:val="00D6415D"/>
    <w:rsid w:val="00D66BB3"/>
    <w:rsid w:val="00D81ADB"/>
    <w:rsid w:val="00DC4E6E"/>
    <w:rsid w:val="00DD7B91"/>
    <w:rsid w:val="00E06044"/>
    <w:rsid w:val="00E0623F"/>
    <w:rsid w:val="00E15332"/>
    <w:rsid w:val="00E16914"/>
    <w:rsid w:val="00E24DB3"/>
    <w:rsid w:val="00E523C1"/>
    <w:rsid w:val="00E92E68"/>
    <w:rsid w:val="00EA0023"/>
    <w:rsid w:val="00EA2FD4"/>
    <w:rsid w:val="00EA3B33"/>
    <w:rsid w:val="00EB6375"/>
    <w:rsid w:val="00EC49EC"/>
    <w:rsid w:val="00EF596D"/>
    <w:rsid w:val="00EF72A3"/>
    <w:rsid w:val="00F018E4"/>
    <w:rsid w:val="00F11546"/>
    <w:rsid w:val="00F12DF9"/>
    <w:rsid w:val="00F14F1F"/>
    <w:rsid w:val="00F24426"/>
    <w:rsid w:val="00F273EF"/>
    <w:rsid w:val="00F33A62"/>
    <w:rsid w:val="00F52698"/>
    <w:rsid w:val="00F570B9"/>
    <w:rsid w:val="00F6212F"/>
    <w:rsid w:val="00F97B69"/>
    <w:rsid w:val="00FB40C4"/>
    <w:rsid w:val="00FC2C09"/>
    <w:rsid w:val="00FC2F02"/>
    <w:rsid w:val="00FD2891"/>
    <w:rsid w:val="00FD75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012"/>
    <w:pPr>
      <w:suppressAutoHyphens/>
    </w:pPr>
    <w:rPr>
      <w:lang w:eastAsia="ar-SA"/>
    </w:rPr>
  </w:style>
  <w:style w:type="paragraph" w:styleId="1">
    <w:name w:val="heading 1"/>
    <w:basedOn w:val="a"/>
    <w:next w:val="a"/>
    <w:qFormat/>
    <w:rsid w:val="006B2012"/>
    <w:pPr>
      <w:keepNext/>
      <w:numPr>
        <w:numId w:val="1"/>
      </w:numPr>
      <w:jc w:val="center"/>
      <w:outlineLvl w:val="0"/>
    </w:pPr>
    <w:rPr>
      <w:b/>
      <w:bCs/>
      <w:sz w:val="28"/>
      <w:szCs w:val="24"/>
    </w:rPr>
  </w:style>
  <w:style w:type="paragraph" w:styleId="2">
    <w:name w:val="heading 2"/>
    <w:basedOn w:val="a"/>
    <w:next w:val="a"/>
    <w:qFormat/>
    <w:rsid w:val="006B2012"/>
    <w:pPr>
      <w:keepNext/>
      <w:numPr>
        <w:ilvl w:val="1"/>
        <w:numId w:val="1"/>
      </w:numPr>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B2012"/>
  </w:style>
  <w:style w:type="character" w:customStyle="1" w:styleId="WW-Absatz-Standardschriftart">
    <w:name w:val="WW-Absatz-Standardschriftart"/>
    <w:rsid w:val="006B2012"/>
  </w:style>
  <w:style w:type="character" w:customStyle="1" w:styleId="WW-Absatz-Standardschriftart1">
    <w:name w:val="WW-Absatz-Standardschriftart1"/>
    <w:rsid w:val="006B2012"/>
  </w:style>
  <w:style w:type="character" w:customStyle="1" w:styleId="WW-Absatz-Standardschriftart11">
    <w:name w:val="WW-Absatz-Standardschriftart11"/>
    <w:rsid w:val="006B2012"/>
  </w:style>
  <w:style w:type="character" w:customStyle="1" w:styleId="WW-Absatz-Standardschriftart111">
    <w:name w:val="WW-Absatz-Standardschriftart111"/>
    <w:rsid w:val="006B2012"/>
  </w:style>
  <w:style w:type="character" w:customStyle="1" w:styleId="WW-Absatz-Standardschriftart1111">
    <w:name w:val="WW-Absatz-Standardschriftart1111"/>
    <w:rsid w:val="006B2012"/>
  </w:style>
  <w:style w:type="character" w:customStyle="1" w:styleId="WW-Absatz-Standardschriftart11111">
    <w:name w:val="WW-Absatz-Standardschriftart11111"/>
    <w:rsid w:val="006B2012"/>
  </w:style>
  <w:style w:type="character" w:customStyle="1" w:styleId="WW-Absatz-Standardschriftart111111">
    <w:name w:val="WW-Absatz-Standardschriftart111111"/>
    <w:rsid w:val="006B2012"/>
  </w:style>
  <w:style w:type="character" w:customStyle="1" w:styleId="WW-Absatz-Standardschriftart1111111">
    <w:name w:val="WW-Absatz-Standardschriftart1111111"/>
    <w:rsid w:val="006B2012"/>
  </w:style>
  <w:style w:type="character" w:customStyle="1" w:styleId="WW-Absatz-Standardschriftart11111111">
    <w:name w:val="WW-Absatz-Standardschriftart11111111"/>
    <w:rsid w:val="006B2012"/>
  </w:style>
  <w:style w:type="character" w:customStyle="1" w:styleId="10">
    <w:name w:val="Основной шрифт абзаца1"/>
    <w:rsid w:val="006B2012"/>
  </w:style>
  <w:style w:type="character" w:customStyle="1" w:styleId="a3">
    <w:name w:val="Символ сноски"/>
    <w:basedOn w:val="10"/>
    <w:rsid w:val="006B2012"/>
    <w:rPr>
      <w:vertAlign w:val="superscript"/>
    </w:rPr>
  </w:style>
  <w:style w:type="character" w:styleId="a4">
    <w:name w:val="page number"/>
    <w:basedOn w:val="10"/>
    <w:rsid w:val="006B2012"/>
  </w:style>
  <w:style w:type="character" w:styleId="a5">
    <w:name w:val="Emphasis"/>
    <w:basedOn w:val="10"/>
    <w:qFormat/>
    <w:rsid w:val="006B2012"/>
    <w:rPr>
      <w:i/>
      <w:iCs/>
    </w:rPr>
  </w:style>
  <w:style w:type="paragraph" w:customStyle="1" w:styleId="a6">
    <w:name w:val="Заголовок"/>
    <w:basedOn w:val="a"/>
    <w:next w:val="a7"/>
    <w:rsid w:val="006B2012"/>
    <w:pPr>
      <w:keepNext/>
      <w:spacing w:before="240" w:after="120"/>
    </w:pPr>
    <w:rPr>
      <w:rFonts w:ascii="Arial" w:eastAsia="MS Mincho" w:hAnsi="Arial" w:cs="Tahoma"/>
      <w:sz w:val="28"/>
      <w:szCs w:val="28"/>
    </w:rPr>
  </w:style>
  <w:style w:type="paragraph" w:styleId="a7">
    <w:name w:val="Body Text"/>
    <w:basedOn w:val="a"/>
    <w:rsid w:val="006B2012"/>
    <w:pPr>
      <w:jc w:val="both"/>
    </w:pPr>
    <w:rPr>
      <w:b/>
      <w:sz w:val="28"/>
    </w:rPr>
  </w:style>
  <w:style w:type="paragraph" w:styleId="a8">
    <w:name w:val="List"/>
    <w:basedOn w:val="a7"/>
    <w:rsid w:val="006B2012"/>
    <w:rPr>
      <w:rFonts w:cs="Tahoma"/>
    </w:rPr>
  </w:style>
  <w:style w:type="paragraph" w:customStyle="1" w:styleId="11">
    <w:name w:val="Название1"/>
    <w:basedOn w:val="a"/>
    <w:rsid w:val="006B2012"/>
    <w:pPr>
      <w:suppressLineNumbers/>
      <w:spacing w:before="120" w:after="120"/>
    </w:pPr>
    <w:rPr>
      <w:rFonts w:cs="Tahoma"/>
      <w:i/>
      <w:iCs/>
      <w:sz w:val="24"/>
      <w:szCs w:val="24"/>
    </w:rPr>
  </w:style>
  <w:style w:type="paragraph" w:customStyle="1" w:styleId="12">
    <w:name w:val="Указатель1"/>
    <w:basedOn w:val="a"/>
    <w:rsid w:val="006B2012"/>
    <w:pPr>
      <w:suppressLineNumbers/>
    </w:pPr>
    <w:rPr>
      <w:rFonts w:cs="Tahoma"/>
    </w:rPr>
  </w:style>
  <w:style w:type="paragraph" w:styleId="a9">
    <w:name w:val="footnote text"/>
    <w:basedOn w:val="a"/>
    <w:semiHidden/>
    <w:rsid w:val="006B2012"/>
  </w:style>
  <w:style w:type="paragraph" w:styleId="aa">
    <w:name w:val="header"/>
    <w:basedOn w:val="a"/>
    <w:rsid w:val="006B2012"/>
    <w:pPr>
      <w:tabs>
        <w:tab w:val="center" w:pos="4153"/>
        <w:tab w:val="right" w:pos="8306"/>
      </w:tabs>
    </w:pPr>
  </w:style>
  <w:style w:type="paragraph" w:styleId="ab">
    <w:name w:val="Body Text Indent"/>
    <w:basedOn w:val="a"/>
    <w:rsid w:val="006B2012"/>
    <w:pPr>
      <w:spacing w:after="120"/>
      <w:ind w:left="283"/>
    </w:pPr>
  </w:style>
  <w:style w:type="paragraph" w:styleId="ac">
    <w:name w:val="Balloon Text"/>
    <w:basedOn w:val="a"/>
    <w:rsid w:val="006B2012"/>
    <w:rPr>
      <w:rFonts w:ascii="Tahoma" w:hAnsi="Tahoma" w:cs="Tahoma"/>
      <w:sz w:val="16"/>
      <w:szCs w:val="16"/>
    </w:rPr>
  </w:style>
  <w:style w:type="paragraph" w:customStyle="1" w:styleId="21">
    <w:name w:val="Основной текст 21"/>
    <w:basedOn w:val="a"/>
    <w:rsid w:val="006B2012"/>
    <w:pPr>
      <w:jc w:val="both"/>
    </w:pPr>
    <w:rPr>
      <w:sz w:val="28"/>
      <w:u w:val="single"/>
    </w:rPr>
  </w:style>
  <w:style w:type="paragraph" w:customStyle="1" w:styleId="210">
    <w:name w:val="Основной текст с отступом 21"/>
    <w:basedOn w:val="a"/>
    <w:rsid w:val="006B2012"/>
    <w:pPr>
      <w:ind w:firstLine="720"/>
      <w:jc w:val="both"/>
    </w:pPr>
    <w:rPr>
      <w:sz w:val="28"/>
      <w:u w:val="single"/>
    </w:rPr>
  </w:style>
  <w:style w:type="paragraph" w:customStyle="1" w:styleId="31">
    <w:name w:val="Основной текст 31"/>
    <w:basedOn w:val="a"/>
    <w:rsid w:val="006B2012"/>
    <w:pPr>
      <w:jc w:val="center"/>
    </w:pPr>
    <w:rPr>
      <w:b/>
      <w:bCs/>
      <w:sz w:val="28"/>
    </w:rPr>
  </w:style>
  <w:style w:type="paragraph" w:customStyle="1" w:styleId="310">
    <w:name w:val="Основной текст с отступом 31"/>
    <w:basedOn w:val="a"/>
    <w:rsid w:val="006B2012"/>
    <w:pPr>
      <w:shd w:val="clear" w:color="auto" w:fill="FFFFFF"/>
      <w:spacing w:before="10"/>
      <w:ind w:firstLine="720"/>
      <w:jc w:val="both"/>
    </w:pPr>
    <w:rPr>
      <w:color w:val="000000"/>
      <w:sz w:val="26"/>
      <w:szCs w:val="28"/>
    </w:rPr>
  </w:style>
  <w:style w:type="paragraph" w:customStyle="1" w:styleId="ad">
    <w:name w:val="Содержимое таблицы"/>
    <w:basedOn w:val="a"/>
    <w:rsid w:val="006B2012"/>
    <w:pPr>
      <w:suppressLineNumbers/>
    </w:pPr>
  </w:style>
  <w:style w:type="paragraph" w:customStyle="1" w:styleId="ae">
    <w:name w:val="Заголовок таблицы"/>
    <w:basedOn w:val="ad"/>
    <w:rsid w:val="006B2012"/>
    <w:pPr>
      <w:jc w:val="center"/>
    </w:pPr>
    <w:rPr>
      <w:b/>
      <w:bCs/>
    </w:rPr>
  </w:style>
  <w:style w:type="paragraph" w:customStyle="1" w:styleId="af">
    <w:name w:val="Содержимое врезки"/>
    <w:basedOn w:val="a7"/>
    <w:rsid w:val="006B2012"/>
  </w:style>
  <w:style w:type="paragraph" w:customStyle="1" w:styleId="af0">
    <w:name w:val="Знак"/>
    <w:basedOn w:val="a"/>
    <w:rsid w:val="00724975"/>
    <w:pPr>
      <w:tabs>
        <w:tab w:val="num" w:pos="1069"/>
      </w:tabs>
      <w:suppressAutoHyphens w:val="0"/>
      <w:spacing w:after="160" w:line="240" w:lineRule="exact"/>
      <w:ind w:left="1069" w:hanging="360"/>
      <w:jc w:val="both"/>
    </w:pPr>
    <w:rPr>
      <w:rFonts w:ascii="Verdana" w:hAnsi="Verdana" w:cs="Arial"/>
      <w:lang w:val="en-US" w:eastAsia="en-US"/>
    </w:rPr>
  </w:style>
  <w:style w:type="paragraph" w:styleId="af1">
    <w:name w:val="footer"/>
    <w:basedOn w:val="a"/>
    <w:rsid w:val="00292B30"/>
    <w:pPr>
      <w:tabs>
        <w:tab w:val="center" w:pos="4677"/>
        <w:tab w:val="right" w:pos="9355"/>
      </w:tabs>
    </w:pPr>
  </w:style>
  <w:style w:type="paragraph" w:customStyle="1" w:styleId="ConsNonformat">
    <w:name w:val="ConsNonformat"/>
    <w:link w:val="ConsNonformat0"/>
    <w:rsid w:val="00C60B48"/>
    <w:pPr>
      <w:widowControl w:val="0"/>
      <w:suppressAutoHyphens/>
      <w:autoSpaceDE w:val="0"/>
    </w:pPr>
    <w:rPr>
      <w:rFonts w:ascii="Courier New" w:eastAsia="Arial" w:hAnsi="Courier New" w:cs="Courier New"/>
      <w:lang w:eastAsia="ar-SA"/>
    </w:rPr>
  </w:style>
  <w:style w:type="paragraph" w:styleId="20">
    <w:name w:val="Body Text 2"/>
    <w:basedOn w:val="a"/>
    <w:rsid w:val="001F1C67"/>
    <w:pPr>
      <w:spacing w:after="120" w:line="480" w:lineRule="auto"/>
    </w:pPr>
  </w:style>
  <w:style w:type="character" w:customStyle="1" w:styleId="ConsNonformat0">
    <w:name w:val="ConsNonformat Знак"/>
    <w:basedOn w:val="a0"/>
    <w:link w:val="ConsNonformat"/>
    <w:rsid w:val="001F1C67"/>
    <w:rPr>
      <w:rFonts w:ascii="Courier New" w:eastAsia="Arial" w:hAnsi="Courier New" w:cs="Courier New"/>
      <w:lang w:val="ru-RU" w:eastAsia="ar-SA" w:bidi="ar-SA"/>
    </w:rPr>
  </w:style>
  <w:style w:type="paragraph" w:customStyle="1" w:styleId="TimesNewRoman">
    <w:name w:val="Times New Roman"/>
    <w:aliases w:val="13 пт,Красный"/>
    <w:basedOn w:val="ConsNonformat"/>
    <w:link w:val="TimesNewRoman0"/>
    <w:rsid w:val="001F1C67"/>
    <w:pPr>
      <w:widowControl/>
      <w:ind w:firstLine="567"/>
      <w:jc w:val="both"/>
    </w:pPr>
    <w:rPr>
      <w:color w:val="FF0000"/>
      <w:sz w:val="26"/>
    </w:rPr>
  </w:style>
  <w:style w:type="character" w:customStyle="1" w:styleId="TimesNewRoman0">
    <w:name w:val="Times New Roman Знак"/>
    <w:aliases w:val="13 пт Знак,Красный Знак"/>
    <w:basedOn w:val="ConsNonformat0"/>
    <w:link w:val="TimesNewRoman"/>
    <w:rsid w:val="001F1C67"/>
    <w:rPr>
      <w:color w:val="FF0000"/>
      <w:sz w:val="26"/>
    </w:rPr>
  </w:style>
  <w:style w:type="table" w:styleId="af2">
    <w:name w:val="Table Grid"/>
    <w:basedOn w:val="a1"/>
    <w:rsid w:val="004A211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855D7E"/>
    <w:pPr>
      <w:suppressAutoHyphens w:val="0"/>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1190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9FF1B054A277F54CAB6934F2718D51A3F45DB1D8BE58E3A14DFAB1F1B9F462EAABD1B215798M1HFL" TargetMode="External"/><Relationship Id="rId13" Type="http://schemas.openxmlformats.org/officeDocument/2006/relationships/hyperlink" Target="consultantplus://offline/ref=E155A9315847A9A297B06B0D5965D3ED024AF6B6B04D3EFB953CFF3549k6X6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439FF1B054A277F54CAB6934F2718D51A3F45DB1D8BE58E3A14DFAB1F1B9F462EAABD1B215799M1H7L" TargetMode="External"/><Relationship Id="rId12" Type="http://schemas.openxmlformats.org/officeDocument/2006/relationships/hyperlink" Target="consultantplus://offline/main?base=LAW;n=114731;fld=134;dst=967" TargetMode="External"/><Relationship Id="rId17" Type="http://schemas.openxmlformats.org/officeDocument/2006/relationships/hyperlink" Target="consultantplus://offline/main?base=LAW;n=82593;fld=134;dst=100033" TargetMode="External"/><Relationship Id="rId2" Type="http://schemas.openxmlformats.org/officeDocument/2006/relationships/styles" Target="styles.xml"/><Relationship Id="rId16" Type="http://schemas.openxmlformats.org/officeDocument/2006/relationships/hyperlink" Target="consultantplus://offline/main?base=LAW;n=114731;fld=134;dst=96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4731;fld=134;dst=1375" TargetMode="External"/><Relationship Id="rId5" Type="http://schemas.openxmlformats.org/officeDocument/2006/relationships/footnotes" Target="footnotes.xml"/><Relationship Id="rId15" Type="http://schemas.openxmlformats.org/officeDocument/2006/relationships/hyperlink" Target="consultantplus://offline/main?base=LAW;n=116650;fld=134" TargetMode="External"/><Relationship Id="rId10" Type="http://schemas.openxmlformats.org/officeDocument/2006/relationships/hyperlink" Target="consultantplus://offline/ref=FEBAADA76DF18D8A4A19C581836776309CE226CCD1D0E0FE3B716F3352101744AD67BA8CCF1903D0kFfF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EBAADA76DF18D8A4A19C581836776309CE226CCD1D0E0FE3B716F3352101744AD67BA8CCF1903DDkFfBI" TargetMode="External"/><Relationship Id="rId14" Type="http://schemas.openxmlformats.org/officeDocument/2006/relationships/hyperlink" Target="consultantplus://offline/main?base=LAW;n=116650;fld=134;dst=23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2293</Words>
  <Characters>13073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
  <LinksUpToDate>false</LinksUpToDate>
  <CharactersWithSpaces>15336</CharactersWithSpaces>
  <SharedDoc>false</SharedDoc>
  <HLinks>
    <vt:vector size="54" baseType="variant">
      <vt:variant>
        <vt:i4>65626</vt:i4>
      </vt:variant>
      <vt:variant>
        <vt:i4>24</vt:i4>
      </vt:variant>
      <vt:variant>
        <vt:i4>0</vt:i4>
      </vt:variant>
      <vt:variant>
        <vt:i4>5</vt:i4>
      </vt:variant>
      <vt:variant>
        <vt:lpwstr>consultantplus://offline/main?base=LAW;n=82593;fld=134;dst=100033</vt:lpwstr>
      </vt:variant>
      <vt:variant>
        <vt:lpwstr/>
      </vt:variant>
      <vt:variant>
        <vt:i4>3539044</vt:i4>
      </vt:variant>
      <vt:variant>
        <vt:i4>21</vt:i4>
      </vt:variant>
      <vt:variant>
        <vt:i4>0</vt:i4>
      </vt:variant>
      <vt:variant>
        <vt:i4>5</vt:i4>
      </vt:variant>
      <vt:variant>
        <vt:lpwstr>consultantplus://offline/main?base=LAW;n=114731;fld=134;dst=967</vt:lpwstr>
      </vt:variant>
      <vt:variant>
        <vt:lpwstr/>
      </vt:variant>
      <vt:variant>
        <vt:i4>7405689</vt:i4>
      </vt:variant>
      <vt:variant>
        <vt:i4>18</vt:i4>
      </vt:variant>
      <vt:variant>
        <vt:i4>0</vt:i4>
      </vt:variant>
      <vt:variant>
        <vt:i4>5</vt:i4>
      </vt:variant>
      <vt:variant>
        <vt:lpwstr>consultantplus://offline/main?base=LAW;n=116650;fld=134</vt:lpwstr>
      </vt:variant>
      <vt:variant>
        <vt:lpwstr/>
      </vt:variant>
      <vt:variant>
        <vt:i4>3604591</vt:i4>
      </vt:variant>
      <vt:variant>
        <vt:i4>15</vt:i4>
      </vt:variant>
      <vt:variant>
        <vt:i4>0</vt:i4>
      </vt:variant>
      <vt:variant>
        <vt:i4>5</vt:i4>
      </vt:variant>
      <vt:variant>
        <vt:lpwstr>consultantplus://offline/main?base=LAW;n=116650;fld=134;dst=235</vt:lpwstr>
      </vt:variant>
      <vt:variant>
        <vt:lpwstr/>
      </vt:variant>
      <vt:variant>
        <vt:i4>7667831</vt:i4>
      </vt:variant>
      <vt:variant>
        <vt:i4>12</vt:i4>
      </vt:variant>
      <vt:variant>
        <vt:i4>0</vt:i4>
      </vt:variant>
      <vt:variant>
        <vt:i4>5</vt:i4>
      </vt:variant>
      <vt:variant>
        <vt:lpwstr>consultantplus://offline/main?base=LAW;n=111169;fld=134</vt:lpwstr>
      </vt:variant>
      <vt:variant>
        <vt:lpwstr/>
      </vt:variant>
      <vt:variant>
        <vt:i4>3539044</vt:i4>
      </vt:variant>
      <vt:variant>
        <vt:i4>9</vt:i4>
      </vt:variant>
      <vt:variant>
        <vt:i4>0</vt:i4>
      </vt:variant>
      <vt:variant>
        <vt:i4>5</vt:i4>
      </vt:variant>
      <vt:variant>
        <vt:lpwstr>consultantplus://offline/main?base=LAW;n=114731;fld=134;dst=967</vt:lpwstr>
      </vt:variant>
      <vt:variant>
        <vt:lpwstr/>
      </vt:variant>
      <vt:variant>
        <vt:i4>393307</vt:i4>
      </vt:variant>
      <vt:variant>
        <vt:i4>6</vt:i4>
      </vt:variant>
      <vt:variant>
        <vt:i4>0</vt:i4>
      </vt:variant>
      <vt:variant>
        <vt:i4>5</vt:i4>
      </vt:variant>
      <vt:variant>
        <vt:lpwstr>consultantplus://offline/main?base=LAW;n=114731;fld=134;dst=1375</vt:lpwstr>
      </vt:variant>
      <vt:variant>
        <vt:lpwstr/>
      </vt:variant>
      <vt:variant>
        <vt:i4>2424930</vt:i4>
      </vt:variant>
      <vt:variant>
        <vt:i4>3</vt:i4>
      </vt:variant>
      <vt:variant>
        <vt:i4>0</vt:i4>
      </vt:variant>
      <vt:variant>
        <vt:i4>5</vt:i4>
      </vt:variant>
      <vt:variant>
        <vt:lpwstr>consultantplus://offline/ref=FEBAADA76DF18D8A4A19C581836776309CE226CCD1D0E0FE3B716F3352101744AD67BA8CCF1903D0kFfFI</vt:lpwstr>
      </vt:variant>
      <vt:variant>
        <vt:lpwstr/>
      </vt:variant>
      <vt:variant>
        <vt:i4>2424882</vt:i4>
      </vt:variant>
      <vt:variant>
        <vt:i4>0</vt:i4>
      </vt:variant>
      <vt:variant>
        <vt:i4>0</vt:i4>
      </vt:variant>
      <vt:variant>
        <vt:i4>5</vt:i4>
      </vt:variant>
      <vt:variant>
        <vt:lpwstr>consultantplus://offline/ref=FEBAADA76DF18D8A4A19C581836776309CE226CCD1D0E0FE3B716F3352101744AD67BA8CCF1903DDkFfBI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creator>MAP141</dc:creator>
  <cp:lastModifiedBy>Шамиль</cp:lastModifiedBy>
  <cp:revision>2</cp:revision>
  <cp:lastPrinted>2014-08-07T07:56:00Z</cp:lastPrinted>
  <dcterms:created xsi:type="dcterms:W3CDTF">2014-08-08T11:58:00Z</dcterms:created>
  <dcterms:modified xsi:type="dcterms:W3CDTF">2014-08-08T11:58:00Z</dcterms:modified>
</cp:coreProperties>
</file>