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0" w:rsidRDefault="00925970" w:rsidP="009259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Ответчики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ООО «Сочи и Мы»  </w:t>
      </w:r>
    </w:p>
    <w:p w:rsidR="00925970" w:rsidRDefault="00925970" w:rsidP="008D5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D5A0B">
        <w:rPr>
          <w:sz w:val="20"/>
          <w:szCs w:val="20"/>
        </w:rPr>
        <w:t xml:space="preserve"> </w:t>
      </w:r>
    </w:p>
    <w:p w:rsidR="00925970" w:rsidRPr="00E058FE" w:rsidRDefault="00925970" w:rsidP="008D5A0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ИП </w:t>
      </w:r>
      <w:r w:rsidR="008D5A0B">
        <w:rPr>
          <w:sz w:val="28"/>
          <w:szCs w:val="28"/>
        </w:rPr>
        <w:t xml:space="preserve"> </w:t>
      </w:r>
    </w:p>
    <w:p w:rsidR="00925970" w:rsidRDefault="00925970" w:rsidP="009259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925970" w:rsidRDefault="00925970" w:rsidP="0092597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ООО </w:t>
      </w:r>
      <w:r>
        <w:rPr>
          <w:sz w:val="28"/>
          <w:szCs w:val="28"/>
        </w:rPr>
        <w:t xml:space="preserve">«Строй-Монолит»  </w:t>
      </w:r>
    </w:p>
    <w:p w:rsidR="00925970" w:rsidRPr="00970B7D" w:rsidRDefault="008D5A0B" w:rsidP="00925970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925970" w:rsidRDefault="00925970" w:rsidP="009259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5970" w:rsidRDefault="00925970" w:rsidP="00925970">
      <w:pPr>
        <w:suppressAutoHyphens/>
        <w:rPr>
          <w:sz w:val="28"/>
        </w:rPr>
      </w:pPr>
      <w:r>
        <w:rPr>
          <w:sz w:val="28"/>
        </w:rPr>
        <w:t xml:space="preserve">                                                                                          ООО «</w:t>
      </w:r>
      <w:proofErr w:type="spellStart"/>
      <w:r>
        <w:rPr>
          <w:sz w:val="28"/>
        </w:rPr>
        <w:t>Строймаркет</w:t>
      </w:r>
      <w:proofErr w:type="spellEnd"/>
      <w:r>
        <w:rPr>
          <w:sz w:val="28"/>
        </w:rPr>
        <w:t xml:space="preserve">-Юг»  </w:t>
      </w:r>
    </w:p>
    <w:p w:rsidR="00925970" w:rsidRDefault="008D5A0B" w:rsidP="00925970">
      <w:pPr>
        <w:suppressAutoHyphens/>
        <w:rPr>
          <w:sz w:val="20"/>
          <w:szCs w:val="20"/>
        </w:rPr>
      </w:pPr>
      <w:r>
        <w:rPr>
          <w:sz w:val="28"/>
        </w:rPr>
        <w:t xml:space="preserve"> </w:t>
      </w:r>
    </w:p>
    <w:p w:rsidR="00925970" w:rsidRPr="000C2233" w:rsidRDefault="00925970" w:rsidP="00925970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5970" w:rsidRPr="000C2233" w:rsidRDefault="00925970" w:rsidP="0092597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Заинтересованные лица:  </w:t>
      </w:r>
    </w:p>
    <w:p w:rsidR="00925970" w:rsidRPr="00D94808" w:rsidRDefault="00925970" w:rsidP="009259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D94808">
        <w:rPr>
          <w:sz w:val="28"/>
          <w:szCs w:val="28"/>
        </w:rPr>
        <w:t xml:space="preserve">Управление по строительству    </w:t>
      </w:r>
    </w:p>
    <w:p w:rsidR="00925970" w:rsidRPr="00D94808" w:rsidRDefault="00925970" w:rsidP="00925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D94808">
        <w:rPr>
          <w:sz w:val="28"/>
          <w:szCs w:val="28"/>
        </w:rPr>
        <w:t xml:space="preserve">АМС </w:t>
      </w:r>
      <w:proofErr w:type="spellStart"/>
      <w:r w:rsidRPr="00D94808">
        <w:rPr>
          <w:sz w:val="28"/>
          <w:szCs w:val="28"/>
        </w:rPr>
        <w:t>г</w:t>
      </w:r>
      <w:proofErr w:type="gramStart"/>
      <w:r w:rsidRPr="00D94808">
        <w:rPr>
          <w:sz w:val="28"/>
          <w:szCs w:val="28"/>
        </w:rPr>
        <w:t>.В</w:t>
      </w:r>
      <w:proofErr w:type="gramEnd"/>
      <w:r w:rsidRPr="00D94808">
        <w:rPr>
          <w:sz w:val="28"/>
          <w:szCs w:val="28"/>
        </w:rPr>
        <w:t>ладикавказ</w:t>
      </w:r>
      <w:proofErr w:type="spellEnd"/>
    </w:p>
    <w:p w:rsidR="00925970" w:rsidRPr="00E35863" w:rsidRDefault="008D5A0B" w:rsidP="00925970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925970" w:rsidRPr="00E35863" w:rsidRDefault="00925970" w:rsidP="00925970">
      <w:pPr>
        <w:rPr>
          <w:b/>
          <w:sz w:val="20"/>
          <w:szCs w:val="20"/>
        </w:rPr>
      </w:pP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ООО «Империя»</w:t>
      </w:r>
    </w:p>
    <w:p w:rsidR="00925970" w:rsidRDefault="008D5A0B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5970" w:rsidRPr="00D94808" w:rsidRDefault="008D5A0B" w:rsidP="009259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Аланиятендер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25970" w:rsidRPr="00D94808" w:rsidRDefault="008D5A0B" w:rsidP="009259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5970" w:rsidRDefault="00925970" w:rsidP="009259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25970" w:rsidRDefault="00925970" w:rsidP="00925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ИП </w:t>
      </w:r>
      <w:r w:rsidR="008D5A0B">
        <w:rPr>
          <w:sz w:val="28"/>
          <w:szCs w:val="28"/>
        </w:rPr>
        <w:t xml:space="preserve"> </w:t>
      </w:r>
    </w:p>
    <w:p w:rsidR="00925970" w:rsidRPr="00FF2AC2" w:rsidRDefault="008D5A0B" w:rsidP="00925970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t xml:space="preserve"> </w:t>
      </w:r>
    </w:p>
    <w:p w:rsidR="00925970" w:rsidRDefault="00925970" w:rsidP="009259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925970" w:rsidRDefault="00925970" w:rsidP="009259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925970" w:rsidRPr="00FF2AC2" w:rsidRDefault="00925970" w:rsidP="009259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 февраля 2014г.</w:t>
      </w:r>
      <w:r w:rsidRPr="000B4DE4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0B4DE4">
        <w:rPr>
          <w:sz w:val="28"/>
          <w:szCs w:val="28"/>
        </w:rPr>
        <w:t>г</w:t>
      </w:r>
      <w:proofErr w:type="gramStart"/>
      <w:r w:rsidRPr="000B4DE4">
        <w:rPr>
          <w:sz w:val="28"/>
          <w:szCs w:val="28"/>
        </w:rPr>
        <w:t>.</w:t>
      </w:r>
      <w:r>
        <w:rPr>
          <w:sz w:val="28"/>
          <w:szCs w:val="26"/>
        </w:rPr>
        <w:t>В</w:t>
      </w:r>
      <w:proofErr w:type="gramEnd"/>
      <w:r>
        <w:rPr>
          <w:sz w:val="28"/>
          <w:szCs w:val="26"/>
        </w:rPr>
        <w:t>ладикавказ</w:t>
      </w:r>
      <w:proofErr w:type="spellEnd"/>
      <w:r>
        <w:rPr>
          <w:sz w:val="28"/>
          <w:szCs w:val="26"/>
        </w:rPr>
        <w:br/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rFonts w:eastAsia="Arial"/>
          <w:sz w:val="28"/>
          <w:szCs w:val="26"/>
        </w:rPr>
        <w:t xml:space="preserve">          </w:t>
      </w:r>
      <w:r>
        <w:rPr>
          <w:sz w:val="28"/>
          <w:szCs w:val="28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Плиев Р.Р. – руководитель управления   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</w:t>
      </w:r>
      <w:proofErr w:type="spellStart"/>
      <w:r>
        <w:rPr>
          <w:sz w:val="28"/>
          <w:szCs w:val="28"/>
        </w:rPr>
        <w:t>Кудзиева</w:t>
      </w:r>
      <w:proofErr w:type="spellEnd"/>
      <w:r>
        <w:rPr>
          <w:sz w:val="28"/>
          <w:szCs w:val="28"/>
        </w:rPr>
        <w:t xml:space="preserve"> А.С. - заместитель руководителя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Дзарахохов</w:t>
      </w:r>
      <w:proofErr w:type="spellEnd"/>
      <w:r>
        <w:rPr>
          <w:sz w:val="28"/>
          <w:szCs w:val="28"/>
        </w:rPr>
        <w:t xml:space="preserve"> А.Б. – начальник отдела 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Бацазова</w:t>
      </w:r>
      <w:proofErr w:type="spellEnd"/>
      <w:r>
        <w:rPr>
          <w:sz w:val="28"/>
          <w:szCs w:val="28"/>
        </w:rPr>
        <w:t xml:space="preserve"> З.Р. - ведущий специалист-эксперт 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25970" w:rsidRPr="00BD28F9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</w:t>
      </w:r>
      <w:bookmarkStart w:id="0" w:name="_GoBack"/>
      <w:r>
        <w:rPr>
          <w:sz w:val="28"/>
          <w:szCs w:val="28"/>
        </w:rPr>
        <w:t xml:space="preserve">№ </w:t>
      </w:r>
      <w:r>
        <w:rPr>
          <w:sz w:val="28"/>
        </w:rPr>
        <w:t xml:space="preserve">02-08/14-10-13 </w:t>
      </w:r>
      <w:bookmarkEnd w:id="0"/>
      <w:r>
        <w:rPr>
          <w:sz w:val="28"/>
          <w:szCs w:val="28"/>
        </w:rPr>
        <w:t>по приз</w:t>
      </w:r>
      <w:r w:rsidR="008D5A0B">
        <w:rPr>
          <w:sz w:val="28"/>
          <w:szCs w:val="28"/>
        </w:rPr>
        <w:t>накам нарушения ООО «Сочи и Мы»</w:t>
      </w:r>
      <w:r>
        <w:rPr>
          <w:sz w:val="28"/>
          <w:szCs w:val="28"/>
        </w:rPr>
        <w:t>, ИП, ООО «Строй-Монолит»</w:t>
      </w:r>
      <w:r>
        <w:rPr>
          <w:sz w:val="28"/>
        </w:rPr>
        <w:t xml:space="preserve">, ООО </w:t>
      </w:r>
      <w:proofErr w:type="spellStart"/>
      <w:r>
        <w:rPr>
          <w:sz w:val="28"/>
        </w:rPr>
        <w:t>Строймаркет</w:t>
      </w:r>
      <w:proofErr w:type="spellEnd"/>
      <w:r>
        <w:rPr>
          <w:sz w:val="28"/>
        </w:rPr>
        <w:t xml:space="preserve">-Юг </w:t>
      </w:r>
      <w:r w:rsidR="008D5A0B">
        <w:rPr>
          <w:sz w:val="28"/>
        </w:rPr>
        <w:t xml:space="preserve"> </w:t>
      </w:r>
      <w:r>
        <w:rPr>
          <w:sz w:val="28"/>
        </w:rPr>
        <w:t xml:space="preserve"> пункта 2 </w:t>
      </w:r>
      <w:r>
        <w:rPr>
          <w:sz w:val="28"/>
          <w:szCs w:val="28"/>
        </w:rPr>
        <w:t>части 1 статьи 11 Федерального закона от 26.07.2006г. №135-ФЗ «О защите конкуренции» (далее – Закон о защите конкуренции),</w:t>
      </w:r>
    </w:p>
    <w:p w:rsidR="00925970" w:rsidRDefault="00925970" w:rsidP="00925970">
      <w:pPr>
        <w:pStyle w:val="ConsNormal"/>
        <w:widowControl/>
        <w:spacing w:line="10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970" w:rsidRDefault="00925970" w:rsidP="00925970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УСТАНОВИЛА: </w:t>
      </w:r>
    </w:p>
    <w:p w:rsidR="00925970" w:rsidRDefault="00925970" w:rsidP="00925970">
      <w:pPr>
        <w:spacing w:line="100" w:lineRule="atLeast"/>
        <w:jc w:val="both"/>
        <w:rPr>
          <w:b/>
          <w:bCs/>
        </w:rPr>
      </w:pP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6"/>
        </w:rPr>
        <w:t xml:space="preserve">    </w:t>
      </w:r>
      <w:r w:rsidRPr="004212C3">
        <w:rPr>
          <w:rFonts w:ascii="Times New Roman" w:hAnsi="Times New Roman" w:cs="Times New Roman"/>
          <w:sz w:val="28"/>
          <w:szCs w:val="26"/>
        </w:rPr>
        <w:t>Приказом Северо-Осетинского УФАС России от 15 октября 2013года №85</w:t>
      </w:r>
      <w:r>
        <w:rPr>
          <w:rFonts w:ascii="Times New Roman" w:hAnsi="Times New Roman" w:cs="Times New Roman"/>
          <w:sz w:val="28"/>
          <w:szCs w:val="26"/>
        </w:rPr>
        <w:t xml:space="preserve"> было возбуждено дело №02-08/14-10-13 по признакам нарушения</w:t>
      </w:r>
      <w:r>
        <w:rPr>
          <w:sz w:val="28"/>
          <w:szCs w:val="26"/>
        </w:rPr>
        <w:t xml:space="preserve"> </w:t>
      </w:r>
      <w:r w:rsidRPr="004212C3">
        <w:rPr>
          <w:rFonts w:ascii="Times New Roman" w:hAnsi="Times New Roman" w:cs="Times New Roman"/>
          <w:sz w:val="28"/>
          <w:szCs w:val="28"/>
        </w:rPr>
        <w:t>ООО «Сочи и Мы», ИП, ООО «Строй-Монолит»</w:t>
      </w:r>
      <w:r w:rsidR="008D5A0B">
        <w:rPr>
          <w:rFonts w:ascii="Times New Roman" w:hAnsi="Times New Roman" w:cs="Times New Roman"/>
          <w:sz w:val="28"/>
        </w:rPr>
        <w:t xml:space="preserve">, ООО </w:t>
      </w:r>
      <w:proofErr w:type="spellStart"/>
      <w:r w:rsidR="008D5A0B">
        <w:rPr>
          <w:rFonts w:ascii="Times New Roman" w:hAnsi="Times New Roman" w:cs="Times New Roman"/>
          <w:sz w:val="28"/>
        </w:rPr>
        <w:t>Строймаркет</w:t>
      </w:r>
      <w:proofErr w:type="spellEnd"/>
      <w:r w:rsidR="008D5A0B">
        <w:rPr>
          <w:rFonts w:ascii="Times New Roman" w:hAnsi="Times New Roman" w:cs="Times New Roman"/>
          <w:sz w:val="28"/>
        </w:rPr>
        <w:t xml:space="preserve">-Юг </w:t>
      </w:r>
      <w:r w:rsidRPr="004212C3">
        <w:rPr>
          <w:rFonts w:ascii="Times New Roman" w:hAnsi="Times New Roman" w:cs="Times New Roman"/>
          <w:sz w:val="28"/>
        </w:rPr>
        <w:t xml:space="preserve"> пункта 2 </w:t>
      </w:r>
      <w:r w:rsidRPr="004212C3">
        <w:rPr>
          <w:rFonts w:ascii="Times New Roman" w:hAnsi="Times New Roman" w:cs="Times New Roman"/>
          <w:sz w:val="28"/>
          <w:szCs w:val="28"/>
        </w:rPr>
        <w:lastRenderedPageBreak/>
        <w:t>части 1 статьи 11 Федерального закона от 26.07.2006г. №135-ФЗ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возбуждения дела и создания Комиссии послужила служебная записка начальника отдела контроля государственного заказа и подготовленная на ее основании служебная записка начальника отдела защиты конкуренции на товарных рынка о признаках нарушения вышеуказанными хозяйствующими субъектами антимонопольного законодательства.</w:t>
      </w:r>
      <w:proofErr w:type="gramEnd"/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968">
        <w:rPr>
          <w:rFonts w:ascii="Times New Roman" w:hAnsi="Times New Roman" w:cs="Times New Roman"/>
          <w:sz w:val="28"/>
          <w:szCs w:val="28"/>
        </w:rPr>
        <w:t xml:space="preserve">Согласно служебной записке начальника отдела контроля государственного заказа, 2 апреля 2013 года Управление по строительству АМС </w:t>
      </w:r>
      <w:proofErr w:type="spellStart"/>
      <w:r w:rsidRPr="00D669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696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66968">
        <w:rPr>
          <w:rFonts w:ascii="Times New Roman" w:hAnsi="Times New Roman" w:cs="Times New Roman"/>
          <w:sz w:val="28"/>
          <w:szCs w:val="28"/>
        </w:rPr>
        <w:t>ладикавказ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РСО-Алания представило в Северо-Осетинское УФАС России сведения о Обществе с ограниченной ответственностью «Строй-Монолит»</w:t>
      </w:r>
      <w:r w:rsidRPr="00D66968">
        <w:rPr>
          <w:rFonts w:ascii="Times New Roman" w:hAnsi="Times New Roman" w:cs="Times New Roman"/>
          <w:sz w:val="28"/>
          <w:szCs w:val="28"/>
        </w:rPr>
        <w:t xml:space="preserve">  </w:t>
      </w:r>
      <w:r w:rsidR="008D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их в реестр недобросовестных поставщиков в связи с уклонением от заключения муниципального контракта на выполнение ремонтных работ по ремонту МОУ СОШ №26 (замена оконных блоков) по итогам проведения открытого аукциона  в электронной форме №0310300026213000088.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проведения проверки факта уклонения ООО «Строй-Монолит» от заключения муниципального контракта, Комиссия Северо-Осетинского УФАС России по контролю в сфере размещения заказов установила, что 23 января 2013года на официальном сайте  Российской Федерации для размещения информации о размещении заказов структурное подразделение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Управление по закупкам и торгам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заявке Управления по строительству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разместило извещение №0310300026213000088 о проведении открытого аукциона в электронной форме на выполнение ремонтных работ по ремонту МОУ СОШ №26 и документацию для проведения открытого аукциона в электронной форме, утвержденную 22 января 2013 года. 05 февраля 2013 года Управлением по строительству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внесены изменения в документацию об аукционе.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извещению №0310300026213000088 и документации об аукционе, заявки на участие в открытом аукционе в электронной форме принимались до 09-00 часов 21 февраля 2013года. До окончания срока подачи заявок на участие в аукционе поступило двенадцать заявок на участие в аукционе.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протоколом №0310300026213000088-1 рассмотрения первых частей заявок на участие в открытом аукционе от 26 февраля 2013года, Единая комиссия Управления по закупкам приняла решение допустить до участия в аукционе участников размещения заказа, заявкам которых присвоены соответственно №№3,4,6,8,9,10,11,12.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протоколу №0310300026213000088-3 подведения итогов открытого аукциона в электронной форме от 05.03.2013г.: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ООО «Сочи и Мы» - предложение о цене контракта составило </w:t>
      </w:r>
      <w:r w:rsidRPr="004D7046">
        <w:rPr>
          <w:rFonts w:ascii="Times New Roman" w:hAnsi="Times New Roman" w:cs="Times New Roman"/>
          <w:sz w:val="28"/>
          <w:szCs w:val="28"/>
        </w:rPr>
        <w:t>1 103 487,76 рублей;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ООО «Строй-Монолит» -</w:t>
      </w:r>
      <w:r w:rsidRPr="004D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о цене контракта составило 1 448 327, 51 рублей</w:t>
      </w:r>
      <w:r w:rsidRPr="004D7046">
        <w:rPr>
          <w:rFonts w:ascii="Times New Roman" w:hAnsi="Times New Roman" w:cs="Times New Roman"/>
          <w:sz w:val="28"/>
          <w:szCs w:val="28"/>
        </w:rPr>
        <w:t>;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D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о цене контракта составило 2 000 000 рублей</w:t>
      </w:r>
      <w:r w:rsidRPr="004D7046">
        <w:rPr>
          <w:rFonts w:ascii="Times New Roman" w:hAnsi="Times New Roman" w:cs="Times New Roman"/>
          <w:sz w:val="28"/>
          <w:szCs w:val="28"/>
        </w:rPr>
        <w:t>;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-Юг» -</w:t>
      </w:r>
      <w:r w:rsidRPr="004D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о цене контракта составило 3 999 999,99 рублей</w:t>
      </w:r>
      <w:r w:rsidRPr="004D7046">
        <w:rPr>
          <w:rFonts w:ascii="Times New Roman" w:hAnsi="Times New Roman" w:cs="Times New Roman"/>
          <w:sz w:val="28"/>
          <w:szCs w:val="28"/>
        </w:rPr>
        <w:t>;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ООО «Империя» -</w:t>
      </w:r>
      <w:r w:rsidRPr="004D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о цене контракта составило 4 100 000 рублей</w:t>
      </w:r>
      <w:r w:rsidRPr="004D7046">
        <w:rPr>
          <w:rFonts w:ascii="Times New Roman" w:hAnsi="Times New Roman" w:cs="Times New Roman"/>
          <w:sz w:val="28"/>
          <w:szCs w:val="28"/>
        </w:rPr>
        <w:t>;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Pr="004D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о цене контракта составило 4 150 745,21 рублей</w:t>
      </w:r>
      <w:r w:rsidRPr="004D7046">
        <w:rPr>
          <w:rFonts w:ascii="Times New Roman" w:hAnsi="Times New Roman" w:cs="Times New Roman"/>
          <w:sz w:val="28"/>
          <w:szCs w:val="28"/>
        </w:rPr>
        <w:t>;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Аланиятендер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Pr="004D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о цене контракта составило 4 198 000 рублей</w:t>
      </w:r>
      <w:r w:rsidRPr="004D7046">
        <w:rPr>
          <w:rFonts w:ascii="Times New Roman" w:hAnsi="Times New Roman" w:cs="Times New Roman"/>
          <w:sz w:val="28"/>
          <w:szCs w:val="28"/>
        </w:rPr>
        <w:t>;</w:t>
      </w:r>
    </w:p>
    <w:p w:rsidR="00925970" w:rsidRPr="004D7046" w:rsidRDefault="00925970" w:rsidP="0092597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- ИП </w:t>
      </w:r>
      <w:r w:rsidR="008D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предложение о цене контракта составило 6 862 311,02 рублей.</w:t>
      </w:r>
    </w:p>
    <w:p w:rsidR="00925970" w:rsidRDefault="00925970" w:rsidP="0092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вышеуказанным протоколом подведения итогов открытого аукциона в электронной форме:</w:t>
      </w:r>
    </w:p>
    <w:p w:rsidR="00925970" w:rsidRDefault="00925970" w:rsidP="0092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«Сочи и Мы» с ценой предложения 1 103 487,76 рублей признана не соответствующей требованиям аукционной документации</w:t>
      </w:r>
      <w:r w:rsidRPr="0003489A">
        <w:rPr>
          <w:sz w:val="28"/>
          <w:szCs w:val="28"/>
        </w:rPr>
        <w:t>;</w:t>
      </w:r>
    </w:p>
    <w:p w:rsidR="00925970" w:rsidRPr="0003489A" w:rsidRDefault="00925970" w:rsidP="0092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ИП с ценой предложения 2 000 000 рублей признана не соответствующей требованиям аукционной документации.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победителем открытого аукциона в электронной форме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«Строй-Монолит» с ценой предложения 1 448 327,51 рублей.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Участником размещения заказа, предложившим лучшие условия исполнения контракта после победителя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-Юг» с ценой предложения 3 999 999,99 рублей.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Между тем, ООО «Строй-Монолит» не выполнило требования части 4 статьи 41.12 вышеуказанного закона, не направив оператору электронной площадки в установленный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контракта, подписанный электронной цифровой подписью, в связи с чем, Управление по строительству заключило муниципальный контракт с участником размещения заказа, предложившим лучшие условия исполнения контракта после победителя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-Юг».</w:t>
      </w:r>
    </w:p>
    <w:p w:rsidR="00925970" w:rsidRPr="00FF2AC2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проведенной проверки Комиссией Управления принято решение о включении сведений об ООО «Строй-Монолит» в реестр недобросовестных поставщиков.</w:t>
      </w:r>
    </w:p>
    <w:p w:rsidR="00925970" w:rsidRDefault="00925970" w:rsidP="0092597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При рассмотрении дела по признакам нарушения </w:t>
      </w:r>
      <w:r w:rsidR="008D5A0B">
        <w:rPr>
          <w:sz w:val="28"/>
          <w:szCs w:val="28"/>
        </w:rPr>
        <w:t>ООО «Сочи и Мы», ИП</w:t>
      </w:r>
      <w:r>
        <w:rPr>
          <w:sz w:val="28"/>
          <w:szCs w:val="28"/>
        </w:rPr>
        <w:t>, ООО «Строй-Монолит»</w:t>
      </w:r>
      <w:r>
        <w:rPr>
          <w:sz w:val="28"/>
        </w:rPr>
        <w:t xml:space="preserve">, ООО </w:t>
      </w:r>
      <w:proofErr w:type="spellStart"/>
      <w:r>
        <w:rPr>
          <w:sz w:val="28"/>
        </w:rPr>
        <w:t>Строймаркет</w:t>
      </w:r>
      <w:proofErr w:type="spellEnd"/>
      <w:r>
        <w:rPr>
          <w:sz w:val="28"/>
        </w:rPr>
        <w:t xml:space="preserve">-Юг </w:t>
      </w:r>
      <w:r>
        <w:rPr>
          <w:sz w:val="28"/>
          <w:szCs w:val="26"/>
        </w:rPr>
        <w:t>антимонопольного законодательства, Комиссия</w:t>
      </w:r>
      <w:r w:rsidRPr="00FF2AC2">
        <w:rPr>
          <w:sz w:val="28"/>
          <w:szCs w:val="26"/>
        </w:rPr>
        <w:t xml:space="preserve"> </w:t>
      </w:r>
      <w:r>
        <w:rPr>
          <w:sz w:val="28"/>
          <w:szCs w:val="26"/>
        </w:rPr>
        <w:t>определениями от 12 ноября и 24 декабря 2013года откладывала рассмотрение дела по причине неявки Ответчиков на рассмотрение дела и не предоставления запрашиваемой информации.</w:t>
      </w:r>
    </w:p>
    <w:p w:rsidR="00925970" w:rsidRDefault="00925970" w:rsidP="00925970">
      <w:pPr>
        <w:shd w:val="clear" w:color="auto" w:fill="FFFFFF"/>
        <w:tabs>
          <w:tab w:val="left" w:pos="144"/>
        </w:tabs>
        <w:spacing w:line="278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Несмотря на неоднократные требования Комиссии, Ответчиками в материалы дела не представлено каких-либо пояснений по данному делу, а также документов, подтверждающих экономическую целесообразность участия в открытом аукционе.</w:t>
      </w:r>
    </w:p>
    <w:p w:rsidR="00925970" w:rsidRDefault="00925970" w:rsidP="00925970">
      <w:pPr>
        <w:shd w:val="clear" w:color="auto" w:fill="FFFFFF"/>
        <w:tabs>
          <w:tab w:val="left" w:pos="144"/>
        </w:tabs>
        <w:spacing w:line="278" w:lineRule="exact"/>
        <w:ind w:left="10"/>
        <w:jc w:val="both"/>
        <w:rPr>
          <w:sz w:val="28"/>
          <w:szCs w:val="28"/>
        </w:rPr>
      </w:pPr>
      <w:r w:rsidRPr="00BD61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925970" w:rsidRPr="00A71387" w:rsidRDefault="00925970" w:rsidP="00925970">
      <w:pPr>
        <w:tabs>
          <w:tab w:val="left" w:pos="439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Изучив </w:t>
      </w:r>
      <w:proofErr w:type="gramStart"/>
      <w:r>
        <w:rPr>
          <w:i/>
          <w:sz w:val="28"/>
          <w:szCs w:val="28"/>
        </w:rPr>
        <w:t>материалы дела и выслушав</w:t>
      </w:r>
      <w:proofErr w:type="gramEnd"/>
      <w:r>
        <w:rPr>
          <w:i/>
          <w:sz w:val="28"/>
          <w:szCs w:val="28"/>
        </w:rPr>
        <w:t xml:space="preserve"> доводы сторон, Комиссия пришла к следующим выводам</w:t>
      </w:r>
    </w:p>
    <w:p w:rsidR="00925970" w:rsidRDefault="00925970" w:rsidP="00925970">
      <w:pPr>
        <w:shd w:val="clear" w:color="auto" w:fill="FFFFFF"/>
        <w:tabs>
          <w:tab w:val="left" w:pos="144"/>
        </w:tabs>
        <w:spacing w:line="278" w:lineRule="exact"/>
        <w:ind w:left="10"/>
        <w:jc w:val="both"/>
      </w:pPr>
    </w:p>
    <w:p w:rsidR="00925970" w:rsidRDefault="00925970" w:rsidP="00925970">
      <w:pPr>
        <w:shd w:val="clear" w:color="auto" w:fill="FFFFFF"/>
        <w:tabs>
          <w:tab w:val="left" w:pos="144"/>
        </w:tabs>
        <w:ind w:left="10"/>
        <w:jc w:val="both"/>
        <w:rPr>
          <w:color w:val="000000"/>
          <w:sz w:val="28"/>
          <w:szCs w:val="28"/>
        </w:rPr>
      </w:pPr>
      <w:r>
        <w:lastRenderedPageBreak/>
        <w:t xml:space="preserve">        </w:t>
      </w:r>
      <w:r w:rsidRPr="00D66968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D6696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закупкам и торгам </w:t>
      </w:r>
      <w:r w:rsidRPr="00D66968">
        <w:rPr>
          <w:sz w:val="28"/>
          <w:szCs w:val="28"/>
        </w:rPr>
        <w:t xml:space="preserve">АМС </w:t>
      </w:r>
      <w:proofErr w:type="spellStart"/>
      <w:r w:rsidRPr="00D66968">
        <w:rPr>
          <w:sz w:val="28"/>
          <w:szCs w:val="28"/>
        </w:rPr>
        <w:t>г</w:t>
      </w:r>
      <w:proofErr w:type="gramStart"/>
      <w:r w:rsidRPr="00D66968">
        <w:rPr>
          <w:sz w:val="28"/>
          <w:szCs w:val="28"/>
        </w:rPr>
        <w:t>.В</w:t>
      </w:r>
      <w:proofErr w:type="gramEnd"/>
      <w:r w:rsidRPr="00D66968">
        <w:rPr>
          <w:sz w:val="28"/>
          <w:szCs w:val="28"/>
        </w:rPr>
        <w:t>ладикавказ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 основании заявки заказчика  - Управления</w:t>
      </w:r>
      <w:r w:rsidRPr="00D66968">
        <w:rPr>
          <w:sz w:val="28"/>
          <w:szCs w:val="28"/>
        </w:rPr>
        <w:t xml:space="preserve"> по строительству АМС </w:t>
      </w:r>
      <w:proofErr w:type="spellStart"/>
      <w:r w:rsidRPr="00D66968">
        <w:rPr>
          <w:sz w:val="28"/>
          <w:szCs w:val="28"/>
        </w:rPr>
        <w:t>г.Владикавказ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23 января 2013года в 12ч. 05мин. </w:t>
      </w:r>
      <w:r w:rsidRPr="00FD6F2B">
        <w:rPr>
          <w:sz w:val="28"/>
          <w:szCs w:val="28"/>
        </w:rPr>
        <w:t xml:space="preserve">на официальном сайте </w:t>
      </w:r>
      <w:proofErr w:type="spellStart"/>
      <w:r w:rsidRPr="00FD6F2B">
        <w:rPr>
          <w:sz w:val="28"/>
          <w:szCs w:val="28"/>
          <w:lang w:val="en-US"/>
        </w:rPr>
        <w:t>zakupki</w:t>
      </w:r>
      <w:proofErr w:type="spellEnd"/>
      <w:r w:rsidRPr="00FD6F2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D6F2B">
        <w:rPr>
          <w:sz w:val="28"/>
          <w:szCs w:val="28"/>
        </w:rPr>
        <w:t>.</w:t>
      </w:r>
      <w:proofErr w:type="spellStart"/>
      <w:r w:rsidRPr="00FD6F2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было</w:t>
      </w:r>
      <w:r w:rsidRPr="00FD6F2B">
        <w:rPr>
          <w:sz w:val="28"/>
          <w:szCs w:val="28"/>
        </w:rPr>
        <w:t xml:space="preserve"> размещено</w:t>
      </w:r>
      <w:r>
        <w:rPr>
          <w:sz w:val="28"/>
          <w:szCs w:val="28"/>
        </w:rPr>
        <w:t xml:space="preserve"> извещение №0310300026213000088  о проведении </w:t>
      </w:r>
      <w:r>
        <w:rPr>
          <w:color w:val="000000"/>
          <w:sz w:val="28"/>
          <w:szCs w:val="28"/>
        </w:rPr>
        <w:t xml:space="preserve">01 марта 2013г. </w:t>
      </w:r>
      <w:r>
        <w:rPr>
          <w:sz w:val="28"/>
          <w:szCs w:val="28"/>
        </w:rPr>
        <w:t>открытого аукциона в электронной форме</w:t>
      </w:r>
      <w:r w:rsidRPr="004F2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ремонтных работ по ремонту МОУ СОШ №26 (замена оконных блоков), </w:t>
      </w:r>
      <w:r>
        <w:rPr>
          <w:color w:val="000000"/>
          <w:sz w:val="28"/>
          <w:szCs w:val="28"/>
        </w:rPr>
        <w:t xml:space="preserve">(согласно локальному сметному расчету №107-2012).  Начальная (максимальная) цена контракта – 6 896 795,00 рублей.  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извещению №0310300026213000088 и документации об аукционе, заявки на участие в открытом аукционе в электронной форме принимались до 09-00 часов 21 февраля 2013года. До окончания срока подачи заявок на участие в аукционе поступило двенадцать заявок на участие в аукционе.</w:t>
      </w:r>
      <w:r>
        <w:rPr>
          <w:sz w:val="28"/>
          <w:szCs w:val="28"/>
        </w:rPr>
        <w:tab/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протоколом №0310300026213000088-1 рассмотрения первых частей заявок на участие в открытом аукционе от 26 февраля 2013года, Единая комиссия управления по закупкам приняла решение допустить до участия в аукционе участников размещения заказа, заявкам которых присвоены соответственно №№3,4,6,8,9,10,11,12.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Хозяйствующие субъекты, допущенные до участия в аукционе внесли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денежное обеспечение участия в аукционе в размере по </w:t>
      </w:r>
      <w:r w:rsidRPr="007B38D4">
        <w:rPr>
          <w:rFonts w:ascii="Times New Roman" w:hAnsi="Times New Roman" w:cs="Times New Roman"/>
          <w:color w:val="000000"/>
          <w:sz w:val="28"/>
          <w:szCs w:val="28"/>
        </w:rPr>
        <w:t>344 839,75рублей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(5% от начальной цены контракта).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Ценовые предложения подавались всеми участниками аукциона, допущенными к участию.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Аукцион проходил с 10ч. 10мин. 00сек. до 10ч. 29мин. 51 сек.</w:t>
      </w:r>
    </w:p>
    <w:p w:rsidR="00925970" w:rsidRDefault="00925970" w:rsidP="00925970">
      <w:pPr>
        <w:jc w:val="both"/>
        <w:rPr>
          <w:color w:val="333333"/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      На первой минуте проведения аукциона (10ч.10мин.47сек.) ИП </w:t>
      </w:r>
      <w:r w:rsidR="008D5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подала ценовое предложение о снижении цены с начальных </w:t>
      </w:r>
      <w:r>
        <w:rPr>
          <w:color w:val="000000"/>
          <w:sz w:val="28"/>
          <w:szCs w:val="28"/>
        </w:rPr>
        <w:t xml:space="preserve">6 896 795,00 рублей до </w:t>
      </w:r>
      <w:r w:rsidRPr="00A80B54">
        <w:rPr>
          <w:color w:val="333333"/>
          <w:sz w:val="28"/>
          <w:szCs w:val="28"/>
          <w:shd w:val="clear" w:color="auto" w:fill="F9F9F9"/>
        </w:rPr>
        <w:t>6</w:t>
      </w:r>
      <w:r>
        <w:rPr>
          <w:color w:val="333333"/>
          <w:sz w:val="28"/>
          <w:szCs w:val="28"/>
          <w:shd w:val="clear" w:color="auto" w:fill="F9F9F9"/>
        </w:rPr>
        <w:t> </w:t>
      </w:r>
      <w:r w:rsidRPr="00A80B54">
        <w:rPr>
          <w:color w:val="333333"/>
          <w:sz w:val="28"/>
          <w:szCs w:val="28"/>
          <w:shd w:val="clear" w:color="auto" w:fill="F9F9F9"/>
        </w:rPr>
        <w:t>862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A80B54">
        <w:rPr>
          <w:color w:val="333333"/>
          <w:sz w:val="28"/>
          <w:szCs w:val="28"/>
          <w:shd w:val="clear" w:color="auto" w:fill="F9F9F9"/>
        </w:rPr>
        <w:t>311.02</w:t>
      </w:r>
      <w:r>
        <w:rPr>
          <w:color w:val="333333"/>
          <w:sz w:val="28"/>
          <w:szCs w:val="28"/>
          <w:shd w:val="clear" w:color="auto" w:fill="F9F9F9"/>
        </w:rPr>
        <w:t xml:space="preserve"> рублей.</w:t>
      </w:r>
    </w:p>
    <w:p w:rsidR="00925970" w:rsidRDefault="00925970" w:rsidP="00925970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9F9F9"/>
        </w:rPr>
        <w:t xml:space="preserve">     Далее последовало ценовое предложение ООО «Строй-Монолит» (10ч.19мин.43сек.) - </w:t>
      </w:r>
      <w:r w:rsidRPr="00A80B54">
        <w:rPr>
          <w:color w:val="333333"/>
          <w:sz w:val="28"/>
          <w:szCs w:val="28"/>
          <w:shd w:val="clear" w:color="auto" w:fill="F9F9F9"/>
        </w:rPr>
        <w:t>1448327.51рублей</w:t>
      </w:r>
      <w:r>
        <w:rPr>
          <w:color w:val="333333"/>
          <w:sz w:val="28"/>
          <w:szCs w:val="28"/>
          <w:shd w:val="clear" w:color="auto" w:fill="F9F9F9"/>
        </w:rPr>
        <w:t xml:space="preserve"> и предложение ООО «Сочи и Мы» (10ч.19мин.51сек.) - </w:t>
      </w:r>
      <w:r w:rsidRPr="00A80B54">
        <w:rPr>
          <w:color w:val="333333"/>
          <w:sz w:val="28"/>
          <w:szCs w:val="28"/>
          <w:shd w:val="clear" w:color="auto" w:fill="FFFFFF"/>
        </w:rPr>
        <w:t>1103487.76рублей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925970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Окончательные ценовые предложения от участников аукциона при начальной цене </w:t>
      </w:r>
      <w:r>
        <w:rPr>
          <w:color w:val="000000"/>
          <w:sz w:val="28"/>
          <w:szCs w:val="28"/>
        </w:rPr>
        <w:t>6 896 795,00 рублей распределились по итогам аукциона следующим образом:</w:t>
      </w:r>
    </w:p>
    <w:p w:rsidR="00925970" w:rsidRPr="00B16225" w:rsidRDefault="00925970" w:rsidP="00925970">
      <w:pPr>
        <w:jc w:val="both"/>
        <w:rPr>
          <w:color w:val="333333"/>
          <w:sz w:val="28"/>
          <w:szCs w:val="28"/>
          <w:shd w:val="clear" w:color="auto" w:fill="FFFFFF"/>
        </w:rPr>
      </w:pPr>
      <w:r w:rsidRPr="00B16225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B16225">
        <w:rPr>
          <w:color w:val="333333"/>
          <w:sz w:val="28"/>
          <w:szCs w:val="28"/>
          <w:shd w:val="clear" w:color="auto" w:fill="FFFFFF"/>
        </w:rPr>
        <w:t>103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6225">
        <w:rPr>
          <w:color w:val="333333"/>
          <w:sz w:val="28"/>
          <w:szCs w:val="28"/>
          <w:shd w:val="clear" w:color="auto" w:fill="FFFFFF"/>
        </w:rPr>
        <w:t xml:space="preserve">487.76 </w:t>
      </w:r>
      <w:r w:rsidRPr="00B16225">
        <w:rPr>
          <w:color w:val="333333"/>
          <w:sz w:val="28"/>
          <w:szCs w:val="28"/>
          <w:shd w:val="clear" w:color="auto" w:fill="F9F9F9"/>
        </w:rPr>
        <w:t>(10ч.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B16225">
        <w:rPr>
          <w:color w:val="333333"/>
          <w:sz w:val="28"/>
          <w:szCs w:val="28"/>
          <w:shd w:val="clear" w:color="auto" w:fill="F9F9F9"/>
        </w:rPr>
        <w:t>19мин.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B16225">
        <w:rPr>
          <w:color w:val="333333"/>
          <w:sz w:val="28"/>
          <w:szCs w:val="28"/>
          <w:shd w:val="clear" w:color="auto" w:fill="F9F9F9"/>
        </w:rPr>
        <w:t xml:space="preserve">51сек.) </w:t>
      </w:r>
      <w:r w:rsidRPr="00B16225">
        <w:rPr>
          <w:color w:val="333333"/>
          <w:sz w:val="28"/>
          <w:szCs w:val="28"/>
          <w:shd w:val="clear" w:color="auto" w:fill="FFFFFF"/>
        </w:rPr>
        <w:t>ООО «Сочи и Мы»;</w:t>
      </w:r>
    </w:p>
    <w:p w:rsidR="00925970" w:rsidRPr="00B16225" w:rsidRDefault="00925970" w:rsidP="00925970">
      <w:pPr>
        <w:jc w:val="both"/>
        <w:rPr>
          <w:color w:val="333333"/>
          <w:sz w:val="28"/>
          <w:szCs w:val="28"/>
          <w:shd w:val="clear" w:color="auto" w:fill="FFFFFF"/>
        </w:rPr>
      </w:pPr>
      <w:r w:rsidRPr="00B16225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B16225">
        <w:rPr>
          <w:color w:val="333333"/>
          <w:sz w:val="28"/>
          <w:szCs w:val="28"/>
          <w:shd w:val="clear" w:color="auto" w:fill="FFFFFF"/>
        </w:rPr>
        <w:t>448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6225">
        <w:rPr>
          <w:color w:val="333333"/>
          <w:sz w:val="28"/>
          <w:szCs w:val="28"/>
          <w:shd w:val="clear" w:color="auto" w:fill="FFFFFF"/>
        </w:rPr>
        <w:t xml:space="preserve">327.51 </w:t>
      </w:r>
      <w:r w:rsidRPr="00B16225">
        <w:rPr>
          <w:color w:val="333333"/>
          <w:sz w:val="28"/>
          <w:szCs w:val="28"/>
          <w:shd w:val="clear" w:color="auto" w:fill="F9F9F9"/>
        </w:rPr>
        <w:t>(10ч.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B16225">
        <w:rPr>
          <w:color w:val="333333"/>
          <w:sz w:val="28"/>
          <w:szCs w:val="28"/>
          <w:shd w:val="clear" w:color="auto" w:fill="F9F9F9"/>
        </w:rPr>
        <w:t>19мин.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B16225">
        <w:rPr>
          <w:color w:val="333333"/>
          <w:sz w:val="28"/>
          <w:szCs w:val="28"/>
          <w:shd w:val="clear" w:color="auto" w:fill="F9F9F9"/>
        </w:rPr>
        <w:t>43сек.) ООО «</w:t>
      </w:r>
      <w:r>
        <w:rPr>
          <w:color w:val="333333"/>
          <w:sz w:val="28"/>
          <w:szCs w:val="28"/>
          <w:shd w:val="clear" w:color="auto" w:fill="F9F9F9"/>
        </w:rPr>
        <w:t>С</w:t>
      </w:r>
      <w:r w:rsidRPr="00B16225">
        <w:rPr>
          <w:color w:val="333333"/>
          <w:sz w:val="28"/>
          <w:szCs w:val="28"/>
          <w:shd w:val="clear" w:color="auto" w:fill="F9F9F9"/>
        </w:rPr>
        <w:t>трой-Монолит»</w:t>
      </w:r>
      <w:r w:rsidRPr="00B16225">
        <w:rPr>
          <w:color w:val="333333"/>
          <w:sz w:val="28"/>
          <w:szCs w:val="28"/>
          <w:shd w:val="clear" w:color="auto" w:fill="FFFFFF"/>
        </w:rPr>
        <w:t>;</w:t>
      </w:r>
    </w:p>
    <w:p w:rsidR="00925970" w:rsidRPr="00B16225" w:rsidRDefault="00925970" w:rsidP="00925970">
      <w:pPr>
        <w:jc w:val="both"/>
        <w:rPr>
          <w:color w:val="333333"/>
          <w:sz w:val="28"/>
          <w:szCs w:val="28"/>
          <w:shd w:val="clear" w:color="auto" w:fill="FFFFFF"/>
        </w:rPr>
      </w:pPr>
      <w:r w:rsidRPr="00B16225">
        <w:rPr>
          <w:color w:val="333333"/>
          <w:sz w:val="28"/>
          <w:szCs w:val="28"/>
          <w:shd w:val="clear" w:color="auto" w:fill="FFFFFF"/>
        </w:rPr>
        <w:t>2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B16225">
        <w:rPr>
          <w:color w:val="333333"/>
          <w:sz w:val="28"/>
          <w:szCs w:val="28"/>
          <w:shd w:val="clear" w:color="auto" w:fill="FFFFFF"/>
        </w:rPr>
        <w:t>000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6225">
        <w:rPr>
          <w:color w:val="333333"/>
          <w:sz w:val="28"/>
          <w:szCs w:val="28"/>
          <w:shd w:val="clear" w:color="auto" w:fill="FFFFFF"/>
        </w:rPr>
        <w:t xml:space="preserve">000.00 </w:t>
      </w:r>
      <w:r w:rsidRPr="00B16225">
        <w:rPr>
          <w:color w:val="333333"/>
          <w:sz w:val="28"/>
          <w:szCs w:val="28"/>
          <w:shd w:val="clear" w:color="auto" w:fill="F9F9F9"/>
        </w:rPr>
        <w:t>(10ч. 33мин. 34сек.)</w:t>
      </w:r>
      <w:r w:rsidRPr="00B16225">
        <w:rPr>
          <w:color w:val="333333"/>
          <w:sz w:val="28"/>
          <w:szCs w:val="28"/>
          <w:shd w:val="clear" w:color="auto" w:fill="FFFFFF"/>
        </w:rPr>
        <w:t xml:space="preserve"> ИП;</w:t>
      </w:r>
    </w:p>
    <w:p w:rsidR="00925970" w:rsidRPr="00B16225" w:rsidRDefault="00925970" w:rsidP="00925970">
      <w:pPr>
        <w:jc w:val="both"/>
        <w:rPr>
          <w:color w:val="333333"/>
          <w:sz w:val="28"/>
          <w:szCs w:val="28"/>
          <w:shd w:val="clear" w:color="auto" w:fill="FFFFFF"/>
        </w:rPr>
      </w:pPr>
      <w:r w:rsidRPr="00B16225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B16225">
        <w:rPr>
          <w:color w:val="333333"/>
          <w:sz w:val="28"/>
          <w:szCs w:val="28"/>
          <w:shd w:val="clear" w:color="auto" w:fill="FFFFFF"/>
        </w:rPr>
        <w:t>999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6225">
        <w:rPr>
          <w:color w:val="333333"/>
          <w:sz w:val="28"/>
          <w:szCs w:val="28"/>
          <w:shd w:val="clear" w:color="auto" w:fill="FFFFFF"/>
        </w:rPr>
        <w:t xml:space="preserve">999.99 </w:t>
      </w:r>
      <w:r w:rsidRPr="00B16225">
        <w:rPr>
          <w:color w:val="333333"/>
          <w:sz w:val="28"/>
          <w:szCs w:val="28"/>
          <w:shd w:val="clear" w:color="auto" w:fill="F9F9F9"/>
        </w:rPr>
        <w:t>(10ч. 39мин. 50сек.) ООО «</w:t>
      </w:r>
      <w:proofErr w:type="spellStart"/>
      <w:r w:rsidRPr="00B16225">
        <w:rPr>
          <w:color w:val="333333"/>
          <w:sz w:val="28"/>
          <w:szCs w:val="28"/>
          <w:shd w:val="clear" w:color="auto" w:fill="F9F9F9"/>
        </w:rPr>
        <w:t>Строймаркет</w:t>
      </w:r>
      <w:proofErr w:type="spellEnd"/>
      <w:r w:rsidRPr="00B16225">
        <w:rPr>
          <w:color w:val="333333"/>
          <w:sz w:val="28"/>
          <w:szCs w:val="28"/>
          <w:shd w:val="clear" w:color="auto" w:fill="F9F9F9"/>
        </w:rPr>
        <w:t>-Юг»</w:t>
      </w:r>
      <w:r w:rsidRPr="00B16225">
        <w:rPr>
          <w:color w:val="333333"/>
          <w:sz w:val="28"/>
          <w:szCs w:val="28"/>
          <w:shd w:val="clear" w:color="auto" w:fill="FFFFFF"/>
        </w:rPr>
        <w:t>;</w:t>
      </w:r>
    </w:p>
    <w:p w:rsidR="00925970" w:rsidRPr="00B16225" w:rsidRDefault="00925970" w:rsidP="00925970">
      <w:pPr>
        <w:jc w:val="both"/>
        <w:rPr>
          <w:color w:val="333333"/>
          <w:sz w:val="28"/>
          <w:szCs w:val="28"/>
          <w:shd w:val="clear" w:color="auto" w:fill="FFFFFF"/>
        </w:rPr>
      </w:pPr>
      <w:r w:rsidRPr="00B16225">
        <w:rPr>
          <w:color w:val="333333"/>
          <w:sz w:val="28"/>
          <w:szCs w:val="28"/>
          <w:shd w:val="clear" w:color="auto" w:fill="F9F9F9"/>
        </w:rPr>
        <w:t>4</w:t>
      </w:r>
      <w:r>
        <w:rPr>
          <w:color w:val="333333"/>
          <w:sz w:val="28"/>
          <w:szCs w:val="28"/>
          <w:shd w:val="clear" w:color="auto" w:fill="F9F9F9"/>
        </w:rPr>
        <w:t> </w:t>
      </w:r>
      <w:r w:rsidRPr="00B16225">
        <w:rPr>
          <w:color w:val="333333"/>
          <w:sz w:val="28"/>
          <w:szCs w:val="28"/>
          <w:shd w:val="clear" w:color="auto" w:fill="F9F9F9"/>
        </w:rPr>
        <w:t>100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B16225">
        <w:rPr>
          <w:color w:val="333333"/>
          <w:sz w:val="28"/>
          <w:szCs w:val="28"/>
          <w:shd w:val="clear" w:color="auto" w:fill="F9F9F9"/>
        </w:rPr>
        <w:t>000.00 (10ч. 39мин. 41сек.) ООО «Империя»</w:t>
      </w:r>
      <w:r w:rsidRPr="00B16225">
        <w:rPr>
          <w:color w:val="333333"/>
          <w:sz w:val="28"/>
          <w:szCs w:val="28"/>
          <w:shd w:val="clear" w:color="auto" w:fill="FFFFFF"/>
        </w:rPr>
        <w:t>;</w:t>
      </w:r>
    </w:p>
    <w:p w:rsidR="00925970" w:rsidRPr="006821C7" w:rsidRDefault="00925970" w:rsidP="00925970">
      <w:pPr>
        <w:jc w:val="both"/>
        <w:rPr>
          <w:color w:val="333333"/>
          <w:sz w:val="28"/>
          <w:szCs w:val="28"/>
          <w:shd w:val="clear" w:color="auto" w:fill="FFFFFF"/>
        </w:rPr>
      </w:pPr>
      <w:r w:rsidRPr="006821C7">
        <w:rPr>
          <w:color w:val="333333"/>
          <w:sz w:val="28"/>
          <w:szCs w:val="28"/>
          <w:shd w:val="clear" w:color="auto" w:fill="F9F9F9"/>
        </w:rPr>
        <w:t>4</w:t>
      </w:r>
      <w:r>
        <w:rPr>
          <w:color w:val="333333"/>
          <w:sz w:val="28"/>
          <w:szCs w:val="28"/>
          <w:shd w:val="clear" w:color="auto" w:fill="F9F9F9"/>
        </w:rPr>
        <w:t> </w:t>
      </w:r>
      <w:r w:rsidRPr="006821C7">
        <w:rPr>
          <w:color w:val="333333"/>
          <w:sz w:val="28"/>
          <w:szCs w:val="28"/>
          <w:shd w:val="clear" w:color="auto" w:fill="F9F9F9"/>
        </w:rPr>
        <w:t>150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6821C7">
        <w:rPr>
          <w:color w:val="333333"/>
          <w:sz w:val="28"/>
          <w:szCs w:val="28"/>
          <w:shd w:val="clear" w:color="auto" w:fill="F9F9F9"/>
        </w:rPr>
        <w:t>745.21 (10ч. 39мин. 43сек.) ООО «Строй-полис»</w:t>
      </w:r>
      <w:r w:rsidRPr="006821C7">
        <w:rPr>
          <w:color w:val="333333"/>
          <w:sz w:val="28"/>
          <w:szCs w:val="28"/>
          <w:shd w:val="clear" w:color="auto" w:fill="FFFFFF"/>
        </w:rPr>
        <w:t>;</w:t>
      </w:r>
    </w:p>
    <w:p w:rsidR="00925970" w:rsidRDefault="00925970" w:rsidP="00925970">
      <w:pPr>
        <w:jc w:val="both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6821C7">
        <w:rPr>
          <w:color w:val="333333"/>
          <w:sz w:val="28"/>
          <w:szCs w:val="28"/>
          <w:shd w:val="clear" w:color="auto" w:fill="F9F9F9"/>
        </w:rPr>
        <w:t>4</w:t>
      </w:r>
      <w:r>
        <w:rPr>
          <w:color w:val="333333"/>
          <w:sz w:val="28"/>
          <w:szCs w:val="28"/>
          <w:shd w:val="clear" w:color="auto" w:fill="F9F9F9"/>
        </w:rPr>
        <w:t> </w:t>
      </w:r>
      <w:r w:rsidRPr="006821C7">
        <w:rPr>
          <w:color w:val="333333"/>
          <w:sz w:val="28"/>
          <w:szCs w:val="28"/>
          <w:shd w:val="clear" w:color="auto" w:fill="F9F9F9"/>
        </w:rPr>
        <w:t>198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6821C7">
        <w:rPr>
          <w:color w:val="333333"/>
          <w:sz w:val="28"/>
          <w:szCs w:val="28"/>
          <w:shd w:val="clear" w:color="auto" w:fill="F9F9F9"/>
        </w:rPr>
        <w:t>000.00</w:t>
      </w:r>
      <w:r>
        <w:rPr>
          <w:rFonts w:ascii="Verdana" w:hAnsi="Verdana"/>
          <w:color w:val="333333"/>
          <w:sz w:val="17"/>
          <w:szCs w:val="17"/>
          <w:shd w:val="clear" w:color="auto" w:fill="F9F9F9"/>
        </w:rPr>
        <w:t xml:space="preserve"> (</w:t>
      </w:r>
      <w:r w:rsidRPr="00B16225">
        <w:rPr>
          <w:color w:val="333333"/>
          <w:sz w:val="28"/>
          <w:szCs w:val="28"/>
          <w:shd w:val="clear" w:color="auto" w:fill="F9F9F9"/>
        </w:rPr>
        <w:t xml:space="preserve">10ч. 39мин. </w:t>
      </w:r>
      <w:r>
        <w:rPr>
          <w:color w:val="333333"/>
          <w:sz w:val="28"/>
          <w:szCs w:val="28"/>
          <w:shd w:val="clear" w:color="auto" w:fill="F9F9F9"/>
        </w:rPr>
        <w:t>32</w:t>
      </w:r>
      <w:r w:rsidRPr="00B16225">
        <w:rPr>
          <w:color w:val="333333"/>
          <w:sz w:val="28"/>
          <w:szCs w:val="28"/>
          <w:shd w:val="clear" w:color="auto" w:fill="F9F9F9"/>
        </w:rPr>
        <w:t>сек.)</w:t>
      </w:r>
      <w:r>
        <w:rPr>
          <w:color w:val="333333"/>
          <w:sz w:val="28"/>
          <w:szCs w:val="28"/>
          <w:shd w:val="clear" w:color="auto" w:fill="F9F9F9"/>
        </w:rPr>
        <w:t xml:space="preserve"> ООО «</w:t>
      </w:r>
      <w:proofErr w:type="spellStart"/>
      <w:r>
        <w:rPr>
          <w:color w:val="333333"/>
          <w:sz w:val="28"/>
          <w:szCs w:val="28"/>
          <w:shd w:val="clear" w:color="auto" w:fill="F9F9F9"/>
        </w:rPr>
        <w:t>АланияТендер</w:t>
      </w:r>
      <w:proofErr w:type="spellEnd"/>
      <w:r>
        <w:rPr>
          <w:color w:val="333333"/>
          <w:sz w:val="28"/>
          <w:szCs w:val="28"/>
          <w:shd w:val="clear" w:color="auto" w:fill="F9F9F9"/>
        </w:rPr>
        <w:t>»</w:t>
      </w:r>
      <w:r w:rsidRPr="00B16225">
        <w:rPr>
          <w:rFonts w:ascii="Verdana" w:hAnsi="Verdana"/>
          <w:color w:val="333333"/>
          <w:sz w:val="17"/>
          <w:szCs w:val="17"/>
          <w:shd w:val="clear" w:color="auto" w:fill="FFFFFF"/>
        </w:rPr>
        <w:t>;</w:t>
      </w:r>
    </w:p>
    <w:p w:rsidR="00925970" w:rsidRPr="00B16225" w:rsidRDefault="00925970" w:rsidP="00925970">
      <w:pPr>
        <w:jc w:val="both"/>
        <w:rPr>
          <w:sz w:val="28"/>
          <w:szCs w:val="28"/>
        </w:rPr>
      </w:pPr>
      <w:r w:rsidRPr="006821C7">
        <w:rPr>
          <w:color w:val="333333"/>
          <w:sz w:val="28"/>
          <w:szCs w:val="28"/>
          <w:shd w:val="clear" w:color="auto" w:fill="FFFFFF"/>
        </w:rPr>
        <w:t>6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6821C7">
        <w:rPr>
          <w:color w:val="333333"/>
          <w:sz w:val="28"/>
          <w:szCs w:val="28"/>
          <w:shd w:val="clear" w:color="auto" w:fill="FFFFFF"/>
        </w:rPr>
        <w:t>862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821C7">
        <w:rPr>
          <w:color w:val="333333"/>
          <w:sz w:val="28"/>
          <w:szCs w:val="28"/>
          <w:shd w:val="clear" w:color="auto" w:fill="FFFFFF"/>
        </w:rPr>
        <w:t>311.02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(</w:t>
      </w:r>
      <w:r w:rsidRPr="00B16225">
        <w:rPr>
          <w:color w:val="333333"/>
          <w:sz w:val="28"/>
          <w:szCs w:val="28"/>
          <w:shd w:val="clear" w:color="auto" w:fill="F9F9F9"/>
        </w:rPr>
        <w:t xml:space="preserve">10ч. </w:t>
      </w:r>
      <w:r>
        <w:rPr>
          <w:color w:val="333333"/>
          <w:sz w:val="28"/>
          <w:szCs w:val="28"/>
          <w:shd w:val="clear" w:color="auto" w:fill="F9F9F9"/>
        </w:rPr>
        <w:t>10</w:t>
      </w:r>
      <w:r w:rsidRPr="00B16225">
        <w:rPr>
          <w:color w:val="333333"/>
          <w:sz w:val="28"/>
          <w:szCs w:val="28"/>
          <w:shd w:val="clear" w:color="auto" w:fill="F9F9F9"/>
        </w:rPr>
        <w:t xml:space="preserve">мин. </w:t>
      </w:r>
      <w:r>
        <w:rPr>
          <w:color w:val="333333"/>
          <w:sz w:val="28"/>
          <w:szCs w:val="28"/>
          <w:shd w:val="clear" w:color="auto" w:fill="F9F9F9"/>
        </w:rPr>
        <w:t>47</w:t>
      </w:r>
      <w:r w:rsidRPr="00B16225">
        <w:rPr>
          <w:color w:val="333333"/>
          <w:sz w:val="28"/>
          <w:szCs w:val="28"/>
          <w:shd w:val="clear" w:color="auto" w:fill="F9F9F9"/>
        </w:rPr>
        <w:t>сек.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) </w:t>
      </w:r>
      <w:r w:rsidRPr="006821C7">
        <w:rPr>
          <w:color w:val="333333"/>
          <w:sz w:val="28"/>
          <w:szCs w:val="28"/>
          <w:shd w:val="clear" w:color="auto" w:fill="FFFFFF"/>
        </w:rPr>
        <w:t>ИП.</w:t>
      </w:r>
    </w:p>
    <w:p w:rsidR="00925970" w:rsidRDefault="00925970" w:rsidP="00925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 результатам рассмотрения аукционной комиссией вторых частей заявок на участие в аукционе, заявка ООО «Сочи и Мы» была отклонена, как не соответствующая требованиям аукционной документации согласно п.1 ч.6 ст.41.11 №94-ФЗ «О размещении заказов на поставки товаров, выполнение </w:t>
      </w:r>
      <w:r>
        <w:rPr>
          <w:sz w:val="28"/>
          <w:szCs w:val="28"/>
        </w:rPr>
        <w:lastRenderedPageBreak/>
        <w:t>работ, оказание услуг для государственных и муниципальных нужд», а именно решение об одобрении или о совершении крупной сделки по сумме</w:t>
      </w:r>
      <w:proofErr w:type="gramEnd"/>
      <w:r>
        <w:rPr>
          <w:sz w:val="28"/>
          <w:szCs w:val="28"/>
        </w:rPr>
        <w:t xml:space="preserve"> не соответствует требуемому в соответствии со ст.46 Федерального закона от 08.02.1998г. №14-ФЗ  «Об обществах с ограниченной ответственностью». 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была отклонена заявка ИП, как несоответствующая требованиям аукционной документации согласно п.1 ч.6 ст.41.11 94-ФЗ, а именно в реестре участника отсутствуют документы, предусмотренные п.4,5 ч.2 ст.41.4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Победителем аукциона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«Строй-Монолит», как участник аукциона, предложивший второе по величине ценовое предложение после ООО «Сочи и Мы».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Комиссией управления была установлена следующая взаимосвязь между Ответчиками.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ООО «Сочи и Мы», единственным учредителем которого является</w:t>
      </w:r>
      <w:r w:rsidR="008D5A0B" w:rsidRPr="008D5A0B">
        <w:rPr>
          <w:sz w:val="28"/>
          <w:szCs w:val="28"/>
        </w:rPr>
        <w:t xml:space="preserve"> &lt;</w:t>
      </w:r>
      <w:r w:rsidR="008D5A0B">
        <w:rPr>
          <w:sz w:val="28"/>
          <w:szCs w:val="28"/>
        </w:rPr>
        <w:t>…</w:t>
      </w:r>
      <w:r w:rsidR="008D5A0B" w:rsidRPr="008D5A0B">
        <w:rPr>
          <w:sz w:val="28"/>
          <w:szCs w:val="28"/>
        </w:rPr>
        <w:t>&gt;</w:t>
      </w:r>
      <w:r>
        <w:rPr>
          <w:sz w:val="28"/>
          <w:szCs w:val="28"/>
        </w:rPr>
        <w:t>, который представлял интересы ООО «Строй-Монолит» по доверенности б/н от 20.05.2013г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Северо-Осетинском УФАС России при рассмотрении дела № РНП-15-04/13.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ООО «</w:t>
      </w:r>
      <w:proofErr w:type="spellStart"/>
      <w:r>
        <w:rPr>
          <w:sz w:val="28"/>
          <w:szCs w:val="28"/>
        </w:rPr>
        <w:t>Строймаркет</w:t>
      </w:r>
      <w:proofErr w:type="spellEnd"/>
      <w:r>
        <w:rPr>
          <w:sz w:val="28"/>
          <w:szCs w:val="28"/>
        </w:rPr>
        <w:t xml:space="preserve">-Юг», в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указан контактный телефон, указанный также в заявке ООО «Строй-Монолит».  </w:t>
      </w:r>
    </w:p>
    <w:p w:rsidR="00925970" w:rsidRDefault="00925970" w:rsidP="0092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ООО «Строй-Монолит» - единственным </w:t>
      </w:r>
      <w:proofErr w:type="gramStart"/>
      <w:r>
        <w:rPr>
          <w:sz w:val="28"/>
          <w:szCs w:val="28"/>
        </w:rPr>
        <w:t>учредителем</w:t>
      </w:r>
      <w:proofErr w:type="gramEnd"/>
      <w:r>
        <w:rPr>
          <w:sz w:val="28"/>
          <w:szCs w:val="28"/>
        </w:rPr>
        <w:t xml:space="preserve"> которого является</w:t>
      </w:r>
      <w:r w:rsidR="008D5A0B" w:rsidRPr="008D5A0B">
        <w:rPr>
          <w:sz w:val="28"/>
          <w:szCs w:val="28"/>
        </w:rPr>
        <w:t xml:space="preserve"> &lt;</w:t>
      </w:r>
      <w:r w:rsidR="008D5A0B">
        <w:rPr>
          <w:sz w:val="28"/>
          <w:szCs w:val="28"/>
        </w:rPr>
        <w:t>…</w:t>
      </w:r>
      <w:r w:rsidR="008D5A0B" w:rsidRPr="008D5A0B">
        <w:rPr>
          <w:sz w:val="28"/>
          <w:szCs w:val="28"/>
        </w:rPr>
        <w:t>&gt;</w:t>
      </w:r>
      <w:r>
        <w:rPr>
          <w:sz w:val="28"/>
          <w:szCs w:val="28"/>
        </w:rPr>
        <w:t>, участвовавший в вышеуказанном открытом аукционе в качестве индивидуального предпринимателя.</w:t>
      </w:r>
    </w:p>
    <w:p w:rsidR="00925970" w:rsidRDefault="00925970" w:rsidP="00925970">
      <w:pPr>
        <w:jc w:val="both"/>
        <w:rPr>
          <w:sz w:val="28"/>
          <w:szCs w:val="28"/>
        </w:rPr>
      </w:pPr>
    </w:p>
    <w:p w:rsidR="00925970" w:rsidRPr="000F37B4" w:rsidRDefault="00925970" w:rsidP="00925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1 части 1 статьи 9 Закона о защите конкуренции </w:t>
      </w:r>
      <w:r>
        <w:rPr>
          <w:bCs/>
          <w:sz w:val="28"/>
          <w:szCs w:val="28"/>
        </w:rPr>
        <w:t>г</w:t>
      </w:r>
      <w:r w:rsidRPr="000F37B4">
        <w:rPr>
          <w:bCs/>
          <w:sz w:val="28"/>
          <w:szCs w:val="28"/>
        </w:rPr>
        <w:t>руппой лиц признается совокупность физических лиц и (или) юридических лиц, соответствующих одному или нескольким признакам из следующих признаков:</w:t>
      </w:r>
    </w:p>
    <w:p w:rsidR="00925970" w:rsidRPr="00380A60" w:rsidRDefault="00925970" w:rsidP="00925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0F37B4">
        <w:rPr>
          <w:bCs/>
          <w:sz w:val="28"/>
          <w:szCs w:val="28"/>
        </w:rPr>
        <w:t xml:space="preserve"> 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имеет в силу своего участия в этом хозяйственном обществе (товариществе, хозяйственном партнерстве) либо в соответствии с полномочиями, полученными, в том числе на основании письменного соглашения, от других лиц, более чем пятьдесят процентов общего количества голосов, приходящихся на голосующие акции (доли) в</w:t>
      </w:r>
      <w:proofErr w:type="gramEnd"/>
      <w:r w:rsidRPr="000F37B4">
        <w:rPr>
          <w:bCs/>
          <w:sz w:val="28"/>
          <w:szCs w:val="28"/>
        </w:rPr>
        <w:t xml:space="preserve"> уставном (складочном) </w:t>
      </w:r>
      <w:proofErr w:type="gramStart"/>
      <w:r w:rsidRPr="000F37B4">
        <w:rPr>
          <w:bCs/>
          <w:sz w:val="28"/>
          <w:szCs w:val="28"/>
        </w:rPr>
        <w:t>капитале</w:t>
      </w:r>
      <w:proofErr w:type="gramEnd"/>
      <w:r w:rsidRPr="000F37B4">
        <w:rPr>
          <w:bCs/>
          <w:sz w:val="28"/>
          <w:szCs w:val="28"/>
        </w:rPr>
        <w:t xml:space="preserve"> этого хозяйственного общества (товарищест</w:t>
      </w:r>
      <w:r>
        <w:rPr>
          <w:bCs/>
          <w:sz w:val="28"/>
          <w:szCs w:val="28"/>
        </w:rPr>
        <w:t>ва, хозяйственного партнерства)</w:t>
      </w:r>
      <w:r w:rsidRPr="00380A60">
        <w:rPr>
          <w:bCs/>
          <w:sz w:val="28"/>
          <w:szCs w:val="28"/>
        </w:rPr>
        <w:t>;</w:t>
      </w:r>
    </w:p>
    <w:p w:rsidR="00925970" w:rsidRDefault="00925970" w:rsidP="0092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на основании учредительных документов этого хозяйственного общества (товарищества, хозяйственного партнерства) или заключенного с этим хозяйственным обществом (товариществом, хозяйственным партнерством) договора вправе давать этому хозяйственному обществу (товариществу, хозяйственному партнерству) обязательные для исполнения указания.</w:t>
      </w:r>
      <w:proofErr w:type="gramEnd"/>
    </w:p>
    <w:p w:rsidR="00925970" w:rsidRPr="00380A60" w:rsidRDefault="00925970" w:rsidP="0092597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Cs/>
          <w:sz w:val="28"/>
          <w:szCs w:val="28"/>
        </w:rPr>
        <w:lastRenderedPageBreak/>
        <w:t>Учитывая, что единственным учредителем ООО «Строй-Монолит»</w:t>
      </w:r>
      <w:r w:rsidRPr="00380A6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ИП</w:t>
      </w:r>
      <w:r w:rsidR="008D5A0B" w:rsidRPr="008D5A0B">
        <w:rPr>
          <w:sz w:val="28"/>
          <w:szCs w:val="28"/>
        </w:rPr>
        <w:t xml:space="preserve"> &lt;...&gt;</w:t>
      </w:r>
      <w:r>
        <w:rPr>
          <w:sz w:val="28"/>
          <w:szCs w:val="28"/>
        </w:rPr>
        <w:t>, участвовавший в вышеуказанном открытом аукционе также в качестве индивидуального предпринимателя, действия</w:t>
      </w:r>
      <w:r w:rsidRPr="00380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ООО «Строй-Монолит»</w:t>
      </w:r>
      <w:r w:rsidRPr="00380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ИП при участии в открытом аукционе в электронной форме </w:t>
      </w:r>
      <w:r>
        <w:rPr>
          <w:color w:val="000000"/>
          <w:sz w:val="28"/>
          <w:szCs w:val="28"/>
        </w:rPr>
        <w:t xml:space="preserve">01 марта 2013г. </w:t>
      </w:r>
      <w:r w:rsidRPr="004F22B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ремонтных работ по ремонту МОУ СОШ №26 (замена оконных блоков) в силу пунктов 1,3 части 1 статьи 9 Закона о защите конкуренции совершены в</w:t>
      </w:r>
      <w:proofErr w:type="gramEnd"/>
      <w:r>
        <w:rPr>
          <w:sz w:val="28"/>
          <w:szCs w:val="28"/>
        </w:rPr>
        <w:t xml:space="preserve"> составе группы лиц.</w:t>
      </w:r>
    </w:p>
    <w:p w:rsidR="00925970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Кроме того, о не типичности поведения участников аукциона свидетельствует снижение</w:t>
      </w:r>
      <w:r w:rsidRPr="00A36C07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«Сочи и Мы»,</w:t>
      </w:r>
      <w:r w:rsidRPr="00F6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«Строй-Монолит», ИП </w:t>
      </w:r>
      <w:r w:rsidR="008D5A0B" w:rsidRPr="008D5A0B">
        <w:rPr>
          <w:sz w:val="28"/>
          <w:szCs w:val="28"/>
        </w:rPr>
        <w:t xml:space="preserve"> &lt;</w:t>
      </w:r>
      <w:r w:rsidR="008D5A0B">
        <w:rPr>
          <w:sz w:val="28"/>
          <w:szCs w:val="28"/>
        </w:rPr>
        <w:t>…</w:t>
      </w:r>
      <w:r w:rsidR="008D5A0B" w:rsidRPr="008D5A0B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начальной цены аукциона и не заключение по результатам торгов по предложенной цене муниципального контракта, изъятие из оборота </w:t>
      </w:r>
      <w:r w:rsidRPr="00A36C07">
        <w:rPr>
          <w:sz w:val="28"/>
          <w:szCs w:val="28"/>
        </w:rPr>
        <w:t>денежных средств</w:t>
      </w:r>
      <w:r w:rsidRPr="00A36C07">
        <w:rPr>
          <w:color w:val="000000"/>
          <w:sz w:val="28"/>
          <w:szCs w:val="28"/>
        </w:rPr>
        <w:t xml:space="preserve"> в размере 344 839,75рублей на длительный срок</w:t>
      </w:r>
      <w:r>
        <w:rPr>
          <w:color w:val="000000"/>
          <w:sz w:val="28"/>
          <w:szCs w:val="28"/>
        </w:rPr>
        <w:t>, должно явиться для данных хозяйствующих субъектов, относящихся к субъектам малого предпринимательства экономически или технологически неоправданными действиями.</w:t>
      </w:r>
      <w:proofErr w:type="gramEnd"/>
    </w:p>
    <w:p w:rsidR="00925970" w:rsidRPr="00294737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94737">
        <w:rPr>
          <w:color w:val="000000"/>
          <w:sz w:val="28"/>
          <w:szCs w:val="28"/>
        </w:rPr>
        <w:t xml:space="preserve">Данные обстоятельства являются результатом реализации </w:t>
      </w:r>
      <w:r>
        <w:rPr>
          <w:color w:val="000000"/>
          <w:sz w:val="28"/>
          <w:szCs w:val="28"/>
        </w:rPr>
        <w:t>устного соглашени</w:t>
      </w:r>
      <w:r w:rsidRPr="0029473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 w:rsidRPr="00294737">
        <w:rPr>
          <w:color w:val="000000"/>
          <w:sz w:val="28"/>
          <w:szCs w:val="28"/>
        </w:rPr>
        <w:t xml:space="preserve"> целью которого являлось заключение контракта третьим участником сговора (участника соглашения) путем введения в заблуждения остальных участников аукциона.</w:t>
      </w:r>
    </w:p>
    <w:p w:rsidR="00925970" w:rsidRPr="00294737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94737">
        <w:rPr>
          <w:color w:val="000000"/>
          <w:sz w:val="28"/>
          <w:szCs w:val="28"/>
        </w:rPr>
        <w:t>Участники аукциона, вступая в правоотношения с заказчиками, сталкиваются с публичными правоотношениями, налагающими, в том числе на них, повышенную ответственность за свои действия (бездействия), за достоверность предоставляемой информации и сопутствующих документов, за поданные ценовые предложения.</w:t>
      </w:r>
    </w:p>
    <w:p w:rsidR="00925970" w:rsidRPr="00294737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94737">
        <w:rPr>
          <w:color w:val="000000"/>
          <w:sz w:val="28"/>
          <w:szCs w:val="28"/>
        </w:rPr>
        <w:t xml:space="preserve">Участие в аукционе является – осознанным юридическим действием, </w:t>
      </w:r>
      <w:proofErr w:type="gramStart"/>
      <w:r w:rsidRPr="00294737">
        <w:rPr>
          <w:color w:val="000000"/>
          <w:sz w:val="28"/>
          <w:szCs w:val="28"/>
        </w:rPr>
        <w:t>с</w:t>
      </w:r>
      <w:proofErr w:type="gramEnd"/>
      <w:r w:rsidRPr="00294737">
        <w:rPr>
          <w:color w:val="000000"/>
          <w:sz w:val="28"/>
          <w:szCs w:val="28"/>
        </w:rPr>
        <w:t xml:space="preserve"> </w:t>
      </w:r>
    </w:p>
    <w:p w:rsidR="00925970" w:rsidRPr="00294737" w:rsidRDefault="00925970" w:rsidP="00925970">
      <w:pPr>
        <w:jc w:val="both"/>
        <w:rPr>
          <w:color w:val="000000"/>
          <w:sz w:val="28"/>
          <w:szCs w:val="28"/>
        </w:rPr>
      </w:pPr>
      <w:proofErr w:type="gramStart"/>
      <w:r w:rsidRPr="00294737">
        <w:rPr>
          <w:color w:val="000000"/>
          <w:sz w:val="28"/>
          <w:szCs w:val="28"/>
        </w:rPr>
        <w:t>вытекающими из него последствиями для совершаемого их хозяйствующего субъекта и связанное, в том числе, с определенными издержками для потенциального участника аукциона.</w:t>
      </w:r>
      <w:proofErr w:type="gramEnd"/>
    </w:p>
    <w:p w:rsidR="00925970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Действия</w:t>
      </w:r>
      <w:r w:rsidRPr="00F679C0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«Сочи и Мы»,</w:t>
      </w:r>
      <w:r w:rsidRPr="00F6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лиц - ООО «Строй-Монолит» и ИП </w:t>
      </w:r>
      <w:r w:rsidR="00FF56D7" w:rsidRPr="00FF56D7">
        <w:rPr>
          <w:sz w:val="28"/>
          <w:szCs w:val="28"/>
        </w:rPr>
        <w:t>&lt;</w:t>
      </w:r>
      <w:r w:rsidR="00FF56D7">
        <w:rPr>
          <w:sz w:val="28"/>
          <w:szCs w:val="28"/>
        </w:rPr>
        <w:t>…</w:t>
      </w:r>
      <w:r w:rsidR="00FF56D7" w:rsidRPr="00FF56D7">
        <w:rPr>
          <w:sz w:val="28"/>
          <w:szCs w:val="28"/>
        </w:rPr>
        <w:t xml:space="preserve">&gt; </w:t>
      </w:r>
      <w:r>
        <w:rPr>
          <w:sz w:val="28"/>
          <w:szCs w:val="28"/>
        </w:rPr>
        <w:t>по подаче демпинговых ценовых предложений</w:t>
      </w:r>
      <w:r>
        <w:rPr>
          <w:color w:val="000000"/>
          <w:sz w:val="28"/>
          <w:szCs w:val="28"/>
        </w:rPr>
        <w:t xml:space="preserve"> и искусственное снижение начальной цены контракта на 84%, 79%, 71% соответственно без намерения заключить контракт, преследовали своей целью создание видимости конкурентной борьбы и введение в заблуждение остальных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 исключением ООО «</w:t>
      </w:r>
      <w:proofErr w:type="spellStart"/>
      <w:r>
        <w:rPr>
          <w:color w:val="000000"/>
          <w:sz w:val="28"/>
          <w:szCs w:val="28"/>
        </w:rPr>
        <w:t>Строймаркет</w:t>
      </w:r>
      <w:proofErr w:type="spellEnd"/>
      <w:r>
        <w:rPr>
          <w:color w:val="000000"/>
          <w:sz w:val="28"/>
          <w:szCs w:val="28"/>
        </w:rPr>
        <w:t>-Юг») участников аукциона.</w:t>
      </w:r>
    </w:p>
    <w:p w:rsidR="00925970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Указанные действия участников аукцион</w:t>
      </w:r>
      <w:proofErr w:type="gramStart"/>
      <w:r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«Сочи и Мы»,</w:t>
      </w:r>
      <w:r w:rsidRPr="00F679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Строймаркет</w:t>
      </w:r>
      <w:proofErr w:type="spellEnd"/>
      <w:r>
        <w:rPr>
          <w:color w:val="000000"/>
          <w:sz w:val="28"/>
          <w:szCs w:val="28"/>
        </w:rPr>
        <w:t xml:space="preserve">-Юг» группы лиц - </w:t>
      </w:r>
      <w:r>
        <w:rPr>
          <w:sz w:val="28"/>
          <w:szCs w:val="28"/>
        </w:rPr>
        <w:t xml:space="preserve">ИП </w:t>
      </w:r>
      <w:r w:rsidR="00FF56D7" w:rsidRPr="00FF56D7">
        <w:rPr>
          <w:sz w:val="28"/>
          <w:szCs w:val="28"/>
        </w:rPr>
        <w:t>&lt;</w:t>
      </w:r>
      <w:r w:rsidR="00FF56D7">
        <w:rPr>
          <w:sz w:val="28"/>
          <w:szCs w:val="28"/>
        </w:rPr>
        <w:t>…</w:t>
      </w:r>
      <w:r w:rsidR="00FF56D7" w:rsidRPr="00FF56D7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и ООО «Строй-Монолит </w:t>
      </w:r>
      <w:r>
        <w:rPr>
          <w:color w:val="000000"/>
          <w:sz w:val="28"/>
          <w:szCs w:val="28"/>
        </w:rPr>
        <w:t>явились результатом реализованного ими при участии в аукционе устного соглашения, которое привело к отказу от дальнейшей борьбы остальных участников аукциона и конечного заключения контракта с ООО «</w:t>
      </w:r>
      <w:proofErr w:type="spellStart"/>
      <w:r>
        <w:rPr>
          <w:color w:val="000000"/>
          <w:sz w:val="28"/>
          <w:szCs w:val="28"/>
        </w:rPr>
        <w:t>Строймаркет</w:t>
      </w:r>
      <w:proofErr w:type="spellEnd"/>
      <w:r>
        <w:rPr>
          <w:color w:val="000000"/>
          <w:sz w:val="28"/>
          <w:szCs w:val="28"/>
        </w:rPr>
        <w:t>-Юг».</w:t>
      </w:r>
    </w:p>
    <w:p w:rsidR="00925970" w:rsidRPr="008F0665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В</w:t>
      </w:r>
      <w:r w:rsidRPr="008F0665">
        <w:rPr>
          <w:color w:val="000000"/>
          <w:sz w:val="28"/>
          <w:szCs w:val="28"/>
        </w:rPr>
        <w:t xml:space="preserve"> соответствии со статьями 11 и 12 Закона № 94-ФЗ</w:t>
      </w:r>
      <w:r>
        <w:rPr>
          <w:color w:val="000000"/>
          <w:sz w:val="28"/>
          <w:szCs w:val="28"/>
        </w:rPr>
        <w:t xml:space="preserve">, действовавшего на момент проведения </w:t>
      </w:r>
      <w:r w:rsidRPr="008F0665">
        <w:rPr>
          <w:color w:val="000000"/>
          <w:sz w:val="28"/>
          <w:szCs w:val="28"/>
        </w:rPr>
        <w:t>открытого аукциона в электронной форме</w:t>
      </w:r>
      <w:r>
        <w:rPr>
          <w:color w:val="000000"/>
          <w:sz w:val="28"/>
          <w:szCs w:val="28"/>
        </w:rPr>
        <w:t>,</w:t>
      </w:r>
      <w:r w:rsidRPr="008F0665">
        <w:rPr>
          <w:color w:val="000000"/>
          <w:sz w:val="28"/>
          <w:szCs w:val="28"/>
        </w:rPr>
        <w:t xml:space="preserve"> устанавливается время приема предложений участников открытого аукциона о цене контракта, составляющее десять минут от начала проведения открытого аукциона до истечения срока подачи предложений о цене </w:t>
      </w:r>
      <w:r w:rsidRPr="008F0665">
        <w:rPr>
          <w:color w:val="000000"/>
          <w:sz w:val="28"/>
          <w:szCs w:val="28"/>
        </w:rPr>
        <w:lastRenderedPageBreak/>
        <w:t>контракта, а также десять минут после поступления последнего предложения о цене контракта.</w:t>
      </w:r>
      <w:proofErr w:type="gramEnd"/>
      <w:r w:rsidRPr="008F0665">
        <w:rPr>
          <w:color w:val="000000"/>
          <w:sz w:val="28"/>
          <w:szCs w:val="28"/>
        </w:rPr>
        <w:t xml:space="preserve"> Время, оставшееся до истечения срока подачи предложений о цене контракта, обновляется автоматически, с помощью программных и технических средств, обеспечивающих проведение открытого аукциона, после снижения начальной (максимальной) цены контракта или текущего минимального предложения о цене контракта на аукционе. Если в течение указанного времени ни одного предложения о более низкой цене контракта не поступило, открытый аукцион автоматически, при помощи программных и технических средств, обеспечивающих его проведение, завершается.</w:t>
      </w:r>
    </w:p>
    <w:p w:rsidR="00925970" w:rsidRPr="008F0665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8F0665">
        <w:rPr>
          <w:color w:val="000000"/>
          <w:sz w:val="28"/>
          <w:szCs w:val="28"/>
        </w:rPr>
        <w:t>В течение десяти минут с момента завершения в соответствии с частью 11</w:t>
      </w:r>
      <w:r>
        <w:rPr>
          <w:color w:val="000000"/>
          <w:sz w:val="28"/>
          <w:szCs w:val="28"/>
        </w:rPr>
        <w:t xml:space="preserve"> </w:t>
      </w:r>
      <w:r w:rsidRPr="008F0665">
        <w:rPr>
          <w:color w:val="000000"/>
          <w:sz w:val="28"/>
          <w:szCs w:val="28"/>
        </w:rPr>
        <w:t>настоящей статьи открытого аукциона в электронной форме любой участник открытого аукциона вправе подать предложение о цене контракта, которое не ниже чем последнее предложение о минимальной цене контракта на аукционе независимо от "шага аукциона", с учетом требований, предусмотренных пунктами 1 и 3 части 9 настоящей статьи.</w:t>
      </w:r>
      <w:proofErr w:type="gramEnd"/>
    </w:p>
    <w:p w:rsidR="00925970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8F0665">
        <w:rPr>
          <w:color w:val="000000"/>
          <w:sz w:val="28"/>
          <w:szCs w:val="28"/>
        </w:rPr>
        <w:t>В связи с чем, как видно из приведенной статистики ООО «</w:t>
      </w:r>
      <w:proofErr w:type="spellStart"/>
      <w:r>
        <w:rPr>
          <w:color w:val="000000"/>
          <w:sz w:val="28"/>
          <w:szCs w:val="28"/>
        </w:rPr>
        <w:t>Строймаркет</w:t>
      </w:r>
      <w:proofErr w:type="spellEnd"/>
      <w:r>
        <w:rPr>
          <w:color w:val="000000"/>
          <w:sz w:val="28"/>
          <w:szCs w:val="28"/>
        </w:rPr>
        <w:t>-Юг</w:t>
      </w:r>
      <w:r w:rsidRPr="008F0665">
        <w:rPr>
          <w:color w:val="000000"/>
          <w:sz w:val="28"/>
          <w:szCs w:val="28"/>
        </w:rPr>
        <w:t>», в дополнител</w:t>
      </w:r>
      <w:r>
        <w:rPr>
          <w:color w:val="000000"/>
          <w:sz w:val="28"/>
          <w:szCs w:val="28"/>
        </w:rPr>
        <w:t xml:space="preserve">ьные 10 минут (в 10ч.39мин.50сек.) подало </w:t>
      </w:r>
      <w:r w:rsidRPr="008F0665">
        <w:rPr>
          <w:color w:val="000000"/>
          <w:sz w:val="28"/>
          <w:szCs w:val="28"/>
        </w:rPr>
        <w:t xml:space="preserve">предложение о цене </w:t>
      </w:r>
      <w:r>
        <w:rPr>
          <w:color w:val="000000"/>
          <w:sz w:val="28"/>
          <w:szCs w:val="28"/>
        </w:rPr>
        <w:t>контракта, которое ниже чем у ОО</w:t>
      </w:r>
      <w:r w:rsidRPr="008F0665">
        <w:rPr>
          <w:color w:val="000000"/>
          <w:sz w:val="28"/>
          <w:szCs w:val="28"/>
        </w:rPr>
        <w:t>О «</w:t>
      </w:r>
      <w:r>
        <w:rPr>
          <w:color w:val="000000"/>
          <w:sz w:val="28"/>
          <w:szCs w:val="28"/>
        </w:rPr>
        <w:t>Империя</w:t>
      </w:r>
      <w:r w:rsidRPr="008F06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 ООО «</w:t>
      </w:r>
      <w:proofErr w:type="spellStart"/>
      <w:r>
        <w:rPr>
          <w:color w:val="000000"/>
          <w:sz w:val="28"/>
          <w:szCs w:val="28"/>
        </w:rPr>
        <w:t>Стройполис</w:t>
      </w:r>
      <w:proofErr w:type="spellEnd"/>
      <w:r>
        <w:rPr>
          <w:color w:val="000000"/>
          <w:sz w:val="28"/>
          <w:szCs w:val="28"/>
        </w:rPr>
        <w:t>»</w:t>
      </w:r>
      <w:r w:rsidRPr="008F0665">
        <w:rPr>
          <w:color w:val="000000"/>
          <w:sz w:val="28"/>
          <w:szCs w:val="28"/>
        </w:rPr>
        <w:t>, но не ниже чем последнее предложение о минимальной цене контракта на аукционе, в размере –</w:t>
      </w:r>
      <w:r>
        <w:rPr>
          <w:color w:val="000000"/>
          <w:sz w:val="28"/>
          <w:szCs w:val="28"/>
        </w:rPr>
        <w:t xml:space="preserve"> 3 999 999,99</w:t>
      </w:r>
      <w:r w:rsidRPr="008F0665">
        <w:rPr>
          <w:color w:val="000000"/>
          <w:sz w:val="28"/>
          <w:szCs w:val="28"/>
        </w:rPr>
        <w:t xml:space="preserve"> рублей.</w:t>
      </w:r>
      <w:proofErr w:type="gramEnd"/>
    </w:p>
    <w:p w:rsidR="00925970" w:rsidRDefault="00925970" w:rsidP="009259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738"/>
        <w:gridCol w:w="2090"/>
        <w:gridCol w:w="1170"/>
        <w:gridCol w:w="2659"/>
      </w:tblGrid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Шаг аукциона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Наименование участника</w:t>
            </w:r>
          </w:p>
        </w:tc>
      </w:tr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01.03.2013 10:10:47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9F9F9"/>
              </w:rPr>
              <w:t>6 862 311.02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117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9F9F9"/>
              </w:rPr>
              <w:t>4412649</w:t>
            </w:r>
          </w:p>
        </w:tc>
        <w:tc>
          <w:tcPr>
            <w:tcW w:w="2659" w:type="dxa"/>
            <w:shd w:val="clear" w:color="auto" w:fill="auto"/>
          </w:tcPr>
          <w:p w:rsidR="00925970" w:rsidRPr="00FF56D7" w:rsidRDefault="00925970" w:rsidP="00FF56D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F11EF">
              <w:rPr>
                <w:color w:val="333333"/>
                <w:sz w:val="20"/>
                <w:szCs w:val="20"/>
                <w:shd w:val="clear" w:color="auto" w:fill="FFFFFF"/>
              </w:rPr>
              <w:t xml:space="preserve">ИП </w:t>
            </w:r>
            <w:r w:rsidR="00FF56D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&lt;…&gt;</w:t>
            </w:r>
          </w:p>
        </w:tc>
      </w:tr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01.03.2013 10:19:43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9F9F9"/>
              </w:rPr>
              <w:t>1 448 327.51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117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4416678</w:t>
            </w:r>
          </w:p>
        </w:tc>
        <w:tc>
          <w:tcPr>
            <w:tcW w:w="2659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ООО «Строй-Монолит»</w:t>
            </w:r>
          </w:p>
        </w:tc>
      </w:tr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01.03.2013 10:19:51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1 103 487.76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117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4416566</w:t>
            </w:r>
          </w:p>
        </w:tc>
        <w:tc>
          <w:tcPr>
            <w:tcW w:w="2659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333333"/>
                <w:sz w:val="20"/>
                <w:szCs w:val="20"/>
                <w:shd w:val="clear" w:color="auto" w:fill="FFFFFF"/>
              </w:rPr>
              <w:t>ООО «Сочи и Мы»</w:t>
            </w:r>
          </w:p>
        </w:tc>
      </w:tr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01.03.2013 10:33:34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2 000 000.00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117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4416731</w:t>
            </w:r>
          </w:p>
        </w:tc>
        <w:tc>
          <w:tcPr>
            <w:tcW w:w="2659" w:type="dxa"/>
            <w:shd w:val="clear" w:color="auto" w:fill="auto"/>
          </w:tcPr>
          <w:p w:rsidR="00925970" w:rsidRPr="00FF56D7" w:rsidRDefault="00925970" w:rsidP="00FF56D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0F11EF">
              <w:rPr>
                <w:color w:val="333333"/>
                <w:sz w:val="20"/>
                <w:szCs w:val="20"/>
                <w:shd w:val="clear" w:color="auto" w:fill="FFFFFF"/>
              </w:rPr>
              <w:t xml:space="preserve">ИП </w:t>
            </w:r>
            <w:r w:rsidR="00FF56D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&lt;…&gt;</w:t>
            </w:r>
          </w:p>
        </w:tc>
      </w:tr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9F9F9"/>
              </w:rPr>
              <w:t>01.03.2013 10:39:32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4 198 000.00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117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4415845</w:t>
            </w:r>
          </w:p>
        </w:tc>
        <w:tc>
          <w:tcPr>
            <w:tcW w:w="2659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ООО «</w:t>
            </w:r>
            <w:proofErr w:type="spellStart"/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АланияТендер</w:t>
            </w:r>
            <w:proofErr w:type="spellEnd"/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»</w:t>
            </w:r>
          </w:p>
        </w:tc>
      </w:tr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9F9F9"/>
              </w:rPr>
              <w:t>01.03.2013 10:39:41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4 100 000.00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117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4417337</w:t>
            </w:r>
          </w:p>
        </w:tc>
        <w:tc>
          <w:tcPr>
            <w:tcW w:w="2659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ООО «Империя»</w:t>
            </w:r>
          </w:p>
        </w:tc>
      </w:tr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01.03.2013 10:39:43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4 150 745.21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117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4412905</w:t>
            </w:r>
          </w:p>
        </w:tc>
        <w:tc>
          <w:tcPr>
            <w:tcW w:w="2659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ООО «Строй-полис»</w:t>
            </w:r>
          </w:p>
        </w:tc>
      </w:tr>
      <w:tr w:rsidR="00925970" w:rsidRPr="000F11EF" w:rsidTr="008D5A0B">
        <w:tc>
          <w:tcPr>
            <w:tcW w:w="1914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01.03.2013 10:39:50</w:t>
            </w:r>
          </w:p>
        </w:tc>
        <w:tc>
          <w:tcPr>
            <w:tcW w:w="1738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9F9F9"/>
              </w:rPr>
              <w:t>3999999.99</w:t>
            </w:r>
          </w:p>
        </w:tc>
        <w:tc>
          <w:tcPr>
            <w:tcW w:w="209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000000"/>
                <w:sz w:val="20"/>
                <w:szCs w:val="20"/>
              </w:rPr>
              <w:t>понижение</w:t>
            </w:r>
          </w:p>
        </w:tc>
        <w:tc>
          <w:tcPr>
            <w:tcW w:w="1170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8"/>
                <w:szCs w:val="28"/>
              </w:rPr>
            </w:pPr>
            <w:r w:rsidRPr="000F11EF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4416681</w:t>
            </w:r>
          </w:p>
        </w:tc>
        <w:tc>
          <w:tcPr>
            <w:tcW w:w="2659" w:type="dxa"/>
            <w:shd w:val="clear" w:color="auto" w:fill="auto"/>
          </w:tcPr>
          <w:p w:rsidR="00925970" w:rsidRPr="000F11EF" w:rsidRDefault="00925970" w:rsidP="008D5A0B">
            <w:pPr>
              <w:jc w:val="both"/>
              <w:rPr>
                <w:color w:val="000000"/>
                <w:sz w:val="20"/>
                <w:szCs w:val="20"/>
              </w:rPr>
            </w:pPr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ООО «</w:t>
            </w:r>
            <w:proofErr w:type="spellStart"/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Строймаркет</w:t>
            </w:r>
            <w:proofErr w:type="spellEnd"/>
            <w:r w:rsidRPr="000F11EF">
              <w:rPr>
                <w:color w:val="333333"/>
                <w:sz w:val="20"/>
                <w:szCs w:val="20"/>
                <w:shd w:val="clear" w:color="auto" w:fill="F9F9F9"/>
              </w:rPr>
              <w:t>-Юг»</w:t>
            </w:r>
          </w:p>
        </w:tc>
      </w:tr>
    </w:tbl>
    <w:p w:rsidR="00925970" w:rsidRDefault="00925970" w:rsidP="00925970">
      <w:pPr>
        <w:jc w:val="both"/>
        <w:rPr>
          <w:color w:val="000000"/>
          <w:sz w:val="28"/>
          <w:szCs w:val="28"/>
        </w:rPr>
      </w:pPr>
    </w:p>
    <w:p w:rsidR="00925970" w:rsidRPr="000677D3" w:rsidRDefault="00925970" w:rsidP="009259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Согласно протоколу заседания единой комиссии по подведению итогов открытого аукциона в электронной форме №0310300026213000088/3 от 05.03.2013г., заявк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«Сочи и Мы» не соответствовала требованиям аукционной документации, ввиду отсутствия решения об одобрении или о совершении крупной сделки. Заявка ИП</w:t>
      </w:r>
      <w:r w:rsidR="00FF56D7" w:rsidRPr="00FF56D7">
        <w:rPr>
          <w:color w:val="000000"/>
          <w:sz w:val="28"/>
          <w:szCs w:val="28"/>
        </w:rPr>
        <w:t xml:space="preserve"> &lt;..</w:t>
      </w:r>
      <w:r>
        <w:rPr>
          <w:color w:val="000000"/>
          <w:sz w:val="28"/>
          <w:szCs w:val="28"/>
        </w:rPr>
        <w:t>.</w:t>
      </w:r>
      <w:r w:rsidR="00FF56D7" w:rsidRPr="00FF56D7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 xml:space="preserve"> не соответствовала требованиям аукционной документации, ввиду отсутствия документов, предусмотренных п.4,5 ч.2 статьи 41.4 Закона о размещении заказов, а именно </w:t>
      </w:r>
      <w:r>
        <w:rPr>
          <w:sz w:val="28"/>
          <w:szCs w:val="28"/>
        </w:rPr>
        <w:t xml:space="preserve">копии выписки из единого государственного реестра индивидуальных предпринимателей и копия документа, удостоверяющего личность. </w:t>
      </w:r>
    </w:p>
    <w:p w:rsidR="00925970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Между тем, ООО «Сочи и Мы» и ИП </w:t>
      </w:r>
      <w:r w:rsidR="00FF56D7" w:rsidRPr="00FF56D7">
        <w:rPr>
          <w:color w:val="000000"/>
          <w:sz w:val="28"/>
          <w:szCs w:val="28"/>
        </w:rPr>
        <w:t>&lt;</w:t>
      </w:r>
      <w:r w:rsidR="00FF56D7">
        <w:rPr>
          <w:color w:val="000000"/>
          <w:sz w:val="28"/>
          <w:szCs w:val="28"/>
        </w:rPr>
        <w:t>…</w:t>
      </w:r>
      <w:r w:rsidR="00FF56D7" w:rsidRPr="00FF56D7">
        <w:rPr>
          <w:color w:val="000000"/>
          <w:sz w:val="28"/>
          <w:szCs w:val="28"/>
        </w:rPr>
        <w:t xml:space="preserve">&gt; </w:t>
      </w:r>
      <w:r>
        <w:rPr>
          <w:color w:val="000000"/>
          <w:sz w:val="28"/>
          <w:szCs w:val="28"/>
        </w:rPr>
        <w:t xml:space="preserve">имели опыт участия в аукционах на выполнение </w:t>
      </w:r>
      <w:r w:rsidRPr="000677D3">
        <w:rPr>
          <w:color w:val="000000"/>
          <w:sz w:val="28"/>
          <w:szCs w:val="28"/>
        </w:rPr>
        <w:t>муниципальных/госу</w:t>
      </w:r>
      <w:r>
        <w:rPr>
          <w:color w:val="000000"/>
          <w:sz w:val="28"/>
          <w:szCs w:val="28"/>
        </w:rPr>
        <w:t>дарственных контрактов, в связи</w:t>
      </w:r>
      <w:r w:rsidRPr="000677D3">
        <w:rPr>
          <w:color w:val="000000"/>
          <w:sz w:val="28"/>
          <w:szCs w:val="28"/>
        </w:rPr>
        <w:t xml:space="preserve"> с чем</w:t>
      </w:r>
      <w:r>
        <w:rPr>
          <w:color w:val="000000"/>
          <w:sz w:val="28"/>
          <w:szCs w:val="28"/>
        </w:rPr>
        <w:t>,</w:t>
      </w:r>
      <w:r w:rsidRPr="000677D3">
        <w:rPr>
          <w:color w:val="000000"/>
          <w:sz w:val="28"/>
          <w:szCs w:val="28"/>
        </w:rPr>
        <w:t xml:space="preserve"> они объективно не могли не знать о необходимости предоставления в составе вторых частей заявок указанных документов, ими не представленных.</w:t>
      </w:r>
    </w:p>
    <w:p w:rsidR="00925970" w:rsidRPr="00415EF3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15EF3">
        <w:rPr>
          <w:color w:val="000000"/>
          <w:sz w:val="28"/>
          <w:szCs w:val="28"/>
        </w:rPr>
        <w:t xml:space="preserve">При этом, учитывая, что данные документы должны были представляться в составе именно вторых частей заявок, </w:t>
      </w:r>
      <w:r>
        <w:rPr>
          <w:color w:val="000000"/>
          <w:sz w:val="28"/>
          <w:szCs w:val="28"/>
        </w:rPr>
        <w:t xml:space="preserve">ООО «Сочи и Мы» и ИП </w:t>
      </w:r>
      <w:r w:rsidR="00FF56D7" w:rsidRPr="00FF56D7">
        <w:rPr>
          <w:color w:val="000000"/>
          <w:sz w:val="28"/>
          <w:szCs w:val="28"/>
        </w:rPr>
        <w:t xml:space="preserve"> &lt;</w:t>
      </w:r>
      <w:r w:rsidR="00FF56D7">
        <w:rPr>
          <w:color w:val="000000"/>
          <w:sz w:val="28"/>
          <w:szCs w:val="28"/>
        </w:rPr>
        <w:t>…</w:t>
      </w:r>
      <w:r w:rsidR="00FF56D7" w:rsidRPr="00FF56D7">
        <w:rPr>
          <w:color w:val="000000"/>
          <w:sz w:val="28"/>
          <w:szCs w:val="28"/>
        </w:rPr>
        <w:t xml:space="preserve">&gt; </w:t>
      </w:r>
      <w:r w:rsidRPr="00415EF3">
        <w:rPr>
          <w:color w:val="000000"/>
          <w:sz w:val="28"/>
          <w:szCs w:val="28"/>
        </w:rPr>
        <w:t xml:space="preserve">обеспечили себе наступление следующих правовых последствий, предусмотренных приведенными выше положениями статей 41.8, 41.9, 41.10, 41.11, 41.12 Закона № 94-ФЗ, определяющими процедуру проведения открытого аукциона в электронной форме: </w:t>
      </w:r>
    </w:p>
    <w:p w:rsidR="00925970" w:rsidRPr="00415EF3" w:rsidRDefault="00925970" w:rsidP="00925970">
      <w:pPr>
        <w:jc w:val="both"/>
        <w:rPr>
          <w:color w:val="000000"/>
          <w:sz w:val="28"/>
          <w:szCs w:val="28"/>
        </w:rPr>
      </w:pPr>
      <w:r w:rsidRPr="00415EF3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ООО «Сочи и Мы» и ИП </w:t>
      </w:r>
      <w:r w:rsidR="00FF56D7" w:rsidRPr="00FF56D7">
        <w:rPr>
          <w:color w:val="000000"/>
          <w:sz w:val="28"/>
          <w:szCs w:val="28"/>
        </w:rPr>
        <w:t>&lt;</w:t>
      </w:r>
      <w:r w:rsidR="00FF56D7">
        <w:rPr>
          <w:color w:val="000000"/>
          <w:sz w:val="28"/>
          <w:szCs w:val="28"/>
        </w:rPr>
        <w:t>…</w:t>
      </w:r>
      <w:r w:rsidR="00FF56D7" w:rsidRPr="00FF56D7">
        <w:rPr>
          <w:color w:val="000000"/>
          <w:sz w:val="28"/>
          <w:szCs w:val="28"/>
        </w:rPr>
        <w:t xml:space="preserve">&gt; </w:t>
      </w:r>
      <w:r w:rsidRPr="00415EF3">
        <w:rPr>
          <w:color w:val="000000"/>
          <w:sz w:val="28"/>
          <w:szCs w:val="28"/>
        </w:rPr>
        <w:t xml:space="preserve">должны </w:t>
      </w:r>
      <w:r>
        <w:rPr>
          <w:color w:val="000000"/>
          <w:sz w:val="28"/>
          <w:szCs w:val="28"/>
        </w:rPr>
        <w:t xml:space="preserve">были быть признаны участниками </w:t>
      </w:r>
      <w:r w:rsidRPr="00415EF3">
        <w:rPr>
          <w:color w:val="000000"/>
          <w:sz w:val="28"/>
          <w:szCs w:val="28"/>
        </w:rPr>
        <w:t xml:space="preserve">аукциона; </w:t>
      </w:r>
    </w:p>
    <w:p w:rsidR="00925970" w:rsidRPr="00415EF3" w:rsidRDefault="00925970" w:rsidP="00925970">
      <w:pPr>
        <w:jc w:val="both"/>
        <w:rPr>
          <w:color w:val="000000"/>
          <w:sz w:val="28"/>
          <w:szCs w:val="28"/>
        </w:rPr>
      </w:pPr>
      <w:r w:rsidRPr="00415EF3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ООО «Сочи и Мы» и ИП </w:t>
      </w:r>
      <w:r w:rsidR="00FF56D7" w:rsidRPr="00FF56D7">
        <w:rPr>
          <w:color w:val="000000"/>
          <w:sz w:val="28"/>
          <w:szCs w:val="28"/>
        </w:rPr>
        <w:t>&lt;</w:t>
      </w:r>
      <w:r w:rsidR="00FF56D7">
        <w:rPr>
          <w:color w:val="000000"/>
          <w:sz w:val="28"/>
          <w:szCs w:val="28"/>
        </w:rPr>
        <w:t>…</w:t>
      </w:r>
      <w:r w:rsidR="00FF56D7" w:rsidRPr="00FF56D7">
        <w:rPr>
          <w:color w:val="000000"/>
          <w:sz w:val="28"/>
          <w:szCs w:val="28"/>
        </w:rPr>
        <w:t xml:space="preserve">&gt; </w:t>
      </w:r>
      <w:r w:rsidRPr="00415EF3">
        <w:rPr>
          <w:color w:val="000000"/>
          <w:sz w:val="28"/>
          <w:szCs w:val="28"/>
        </w:rPr>
        <w:t xml:space="preserve">должны были быть допущены к участию в процедуре аукциона, на котором они имели право выдвигать ценовые предложения и конкурировать с другими, допущенными к участию в аукционе организациями; </w:t>
      </w:r>
    </w:p>
    <w:p w:rsidR="00925970" w:rsidRPr="00415EF3" w:rsidRDefault="00925970" w:rsidP="00925970">
      <w:pPr>
        <w:jc w:val="both"/>
        <w:rPr>
          <w:color w:val="000000"/>
          <w:sz w:val="28"/>
          <w:szCs w:val="28"/>
        </w:rPr>
      </w:pPr>
      <w:r w:rsidRPr="00415EF3">
        <w:rPr>
          <w:color w:val="000000"/>
          <w:sz w:val="28"/>
          <w:szCs w:val="28"/>
        </w:rPr>
        <w:t>3) заявк</w:t>
      </w:r>
      <w:proofErr w:type="gramStart"/>
      <w:r w:rsidRPr="00415EF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«Сочи и Мы» и ИП </w:t>
      </w:r>
      <w:r w:rsidR="00FF56D7" w:rsidRPr="00FF56D7">
        <w:rPr>
          <w:color w:val="000000"/>
          <w:sz w:val="28"/>
          <w:szCs w:val="28"/>
        </w:rPr>
        <w:t>&lt;</w:t>
      </w:r>
      <w:r w:rsidR="00FF56D7">
        <w:rPr>
          <w:color w:val="000000"/>
          <w:sz w:val="28"/>
          <w:szCs w:val="28"/>
        </w:rPr>
        <w:t>…</w:t>
      </w:r>
      <w:r w:rsidR="00FF56D7" w:rsidRPr="00FF56D7">
        <w:rPr>
          <w:color w:val="000000"/>
          <w:sz w:val="28"/>
          <w:szCs w:val="28"/>
        </w:rPr>
        <w:t xml:space="preserve">&gt; </w:t>
      </w:r>
      <w:r w:rsidRPr="00415EF3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 xml:space="preserve">жны были быть отклонены только </w:t>
      </w:r>
      <w:r w:rsidRPr="00415EF3">
        <w:rPr>
          <w:color w:val="000000"/>
          <w:sz w:val="28"/>
          <w:szCs w:val="28"/>
        </w:rPr>
        <w:t xml:space="preserve">после проведения и завершения процедуры аукциона, когда было закончено принятие ценовых предложений от организаций, допущенных к участию в аукционе; </w:t>
      </w:r>
    </w:p>
    <w:p w:rsidR="00925970" w:rsidRDefault="00925970" w:rsidP="00925970">
      <w:pPr>
        <w:jc w:val="both"/>
        <w:rPr>
          <w:color w:val="000000"/>
          <w:sz w:val="28"/>
          <w:szCs w:val="28"/>
        </w:rPr>
      </w:pPr>
      <w:proofErr w:type="gramStart"/>
      <w:r w:rsidRPr="00415EF3">
        <w:rPr>
          <w:color w:val="000000"/>
          <w:sz w:val="28"/>
          <w:szCs w:val="28"/>
        </w:rPr>
        <w:t>4) победителем аукциона и лицом, с которым долж</w:t>
      </w:r>
      <w:r>
        <w:rPr>
          <w:color w:val="000000"/>
          <w:sz w:val="28"/>
          <w:szCs w:val="28"/>
        </w:rPr>
        <w:t xml:space="preserve">ен был быть заключён контракт, </w:t>
      </w:r>
      <w:r w:rsidRPr="00415EF3">
        <w:rPr>
          <w:color w:val="000000"/>
          <w:sz w:val="28"/>
          <w:szCs w:val="28"/>
        </w:rPr>
        <w:t xml:space="preserve">должна была выступить организация, сделавшая следующее по величине после </w:t>
      </w:r>
      <w:r>
        <w:rPr>
          <w:color w:val="000000"/>
          <w:sz w:val="28"/>
          <w:szCs w:val="28"/>
        </w:rPr>
        <w:t xml:space="preserve">ООО «Сочи и Мы» и ИП </w:t>
      </w:r>
      <w:r w:rsidR="00FF56D7" w:rsidRPr="00FF56D7">
        <w:rPr>
          <w:color w:val="000000"/>
          <w:sz w:val="28"/>
          <w:szCs w:val="28"/>
        </w:rPr>
        <w:t>&lt;</w:t>
      </w:r>
      <w:r w:rsidR="00FF56D7">
        <w:rPr>
          <w:color w:val="000000"/>
          <w:sz w:val="28"/>
          <w:szCs w:val="28"/>
        </w:rPr>
        <w:t>…</w:t>
      </w:r>
      <w:r w:rsidR="00FF56D7" w:rsidRPr="00FF56D7">
        <w:rPr>
          <w:color w:val="000000"/>
          <w:sz w:val="28"/>
          <w:szCs w:val="28"/>
        </w:rPr>
        <w:t xml:space="preserve">&gt; </w:t>
      </w:r>
      <w:r w:rsidRPr="00415EF3">
        <w:rPr>
          <w:color w:val="000000"/>
          <w:sz w:val="28"/>
          <w:szCs w:val="28"/>
        </w:rPr>
        <w:t xml:space="preserve">ценовое предложение при проведении процедуры аукциона и знавшая о том, что заявки </w:t>
      </w:r>
      <w:r>
        <w:rPr>
          <w:color w:val="000000"/>
          <w:sz w:val="28"/>
          <w:szCs w:val="28"/>
        </w:rPr>
        <w:t xml:space="preserve">ООО «Сочи и Мы» и ИП </w:t>
      </w:r>
      <w:r w:rsidR="00FF56D7" w:rsidRPr="00FF56D7">
        <w:rPr>
          <w:color w:val="000000"/>
          <w:sz w:val="28"/>
          <w:szCs w:val="28"/>
        </w:rPr>
        <w:t>&lt;</w:t>
      </w:r>
      <w:r w:rsidR="00FF56D7">
        <w:rPr>
          <w:color w:val="000000"/>
          <w:sz w:val="28"/>
          <w:szCs w:val="28"/>
        </w:rPr>
        <w:t>…</w:t>
      </w:r>
      <w:r w:rsidR="00FF56D7" w:rsidRPr="00FF56D7">
        <w:rPr>
          <w:color w:val="000000"/>
          <w:sz w:val="28"/>
          <w:szCs w:val="28"/>
        </w:rPr>
        <w:t xml:space="preserve">&gt; </w:t>
      </w:r>
      <w:r w:rsidRPr="00415EF3">
        <w:rPr>
          <w:color w:val="000000"/>
          <w:sz w:val="28"/>
          <w:szCs w:val="28"/>
        </w:rPr>
        <w:t xml:space="preserve">будут отклонены после проведения процедуры аукциона и рассмотрения вторых частей заявок на участие в </w:t>
      </w:r>
      <w:r>
        <w:rPr>
          <w:color w:val="000000"/>
          <w:sz w:val="28"/>
          <w:szCs w:val="28"/>
        </w:rPr>
        <w:t>аукционе.</w:t>
      </w:r>
      <w:proofErr w:type="gramEnd"/>
    </w:p>
    <w:p w:rsidR="00925970" w:rsidRDefault="00925970" w:rsidP="009259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После отклонения вторых частей заявок ООО «Сочи и Мы» и ИП </w:t>
      </w:r>
      <w:r w:rsidR="00FF56D7" w:rsidRPr="00FF56D7">
        <w:rPr>
          <w:color w:val="000000"/>
          <w:sz w:val="28"/>
          <w:szCs w:val="28"/>
        </w:rPr>
        <w:t>&lt;</w:t>
      </w:r>
      <w:r w:rsidR="00FF56D7">
        <w:rPr>
          <w:color w:val="000000"/>
          <w:sz w:val="28"/>
          <w:szCs w:val="28"/>
        </w:rPr>
        <w:t>…</w:t>
      </w:r>
      <w:r w:rsidR="00FF56D7" w:rsidRPr="00FF56D7">
        <w:rPr>
          <w:color w:val="000000"/>
          <w:sz w:val="28"/>
          <w:szCs w:val="28"/>
        </w:rPr>
        <w:t xml:space="preserve">&gt; </w:t>
      </w:r>
      <w:r>
        <w:rPr>
          <w:color w:val="000000"/>
          <w:sz w:val="28"/>
          <w:szCs w:val="28"/>
        </w:rPr>
        <w:t>победителем аукциона было признан</w:t>
      </w:r>
      <w:proofErr w:type="gramStart"/>
      <w:r>
        <w:rPr>
          <w:color w:val="000000"/>
          <w:sz w:val="28"/>
          <w:szCs w:val="28"/>
        </w:rPr>
        <w:t>о ООО</w:t>
      </w:r>
      <w:proofErr w:type="gramEnd"/>
      <w:r>
        <w:rPr>
          <w:color w:val="000000"/>
          <w:sz w:val="28"/>
          <w:szCs w:val="28"/>
        </w:rPr>
        <w:t xml:space="preserve"> «Строй-Монолит» с ценой 1 448 327,51 рублей.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марта 2013года </w:t>
      </w:r>
      <w:r w:rsidRPr="00236C71">
        <w:rPr>
          <w:rFonts w:ascii="Times New Roman" w:hAnsi="Times New Roman" w:cs="Times New Roman"/>
          <w:sz w:val="28"/>
          <w:szCs w:val="28"/>
        </w:rPr>
        <w:t>в порядке части 2 статьи 41.12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 Управление по строительству направило в адрес оператора электронной площадки проект контракта, прилагаемого к документации об открытом аукционе, который в тот же день был направлен победителю аукциона – ООО «Строй-Монолит».</w:t>
      </w:r>
      <w:proofErr w:type="gramEnd"/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</w:t>
      </w:r>
      <w:r w:rsidRPr="00236C71">
        <w:rPr>
          <w:rFonts w:ascii="Times New Roman" w:hAnsi="Times New Roman" w:cs="Times New Roman"/>
          <w:sz w:val="28"/>
          <w:szCs w:val="28"/>
        </w:rPr>
        <w:t>с частью 4 статьи 41.12</w:t>
      </w:r>
      <w:r>
        <w:rPr>
          <w:rFonts w:ascii="Times New Roman" w:hAnsi="Times New Roman" w:cs="Times New Roman"/>
          <w:sz w:val="28"/>
          <w:szCs w:val="28"/>
        </w:rPr>
        <w:t xml:space="preserve"> закона о размещении заказов,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со дня получения проекта государственного контракта победитель аукциона обязан направить оператору электронной площадки проект контракта, подписанный электронной цифровой подписью. 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Между тем, ООО «Строй-Монолит» не выполнило требования части 4 статьи 41.12 вышеуказанного закона, не направив оператору электронной площадки в установленный срок проект контракта, подписанный электронной цифровой подписью.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Управление по строительству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уведомлено об этом оператором электронной площадки 13 марта 2013года.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объяснении причин не подписания муниципального контракта, как следует из служебной записки начальника отдела контроля государственного заказа, ООО «Строй-Монолит» пояснило, что 08 марта 2013года общество обнаружило неисправность ЭЦП. 09 марта 2013года заказчику было направлено уведомление о невозможности подписания контракта с просьбой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подписания до устранения причин неисправности ЭЦП.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Указанное уведомление было получено заказчиком 14 марта 2013года.</w:t>
      </w:r>
    </w:p>
    <w:p w:rsidR="00925970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11 статьи 41.12 Закона о размещении заказов, участник открыто</w:t>
      </w:r>
      <w:r w:rsidR="00FF56D7">
        <w:rPr>
          <w:rFonts w:ascii="Times New Roman" w:hAnsi="Times New Roman" w:cs="Times New Roman"/>
          <w:sz w:val="28"/>
          <w:szCs w:val="28"/>
        </w:rPr>
        <w:t>го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>, с которым заключается контракт, признается уклонившимся от заключения контракта в случае, если такой участник открытого аукциона в срок, предусмотренный частью 4 вышеуказанной статьи не направил оператору электронной площадки подписанный электронной цифровой подписью проект контракта и обеспечение исполнения контракта.</w:t>
      </w:r>
      <w:proofErr w:type="gramEnd"/>
    </w:p>
    <w:p w:rsidR="00925970" w:rsidRPr="00F85E3D" w:rsidRDefault="00925970" w:rsidP="00925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частью 13 статьи 41.12 Закона о размещении заказов 29 марта 2013года Управление по строительству заключило муниципальный контракт с участником размещения заказа, предложившим лучшие условия исполнения контракта после победителя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-Юг».</w:t>
      </w:r>
    </w:p>
    <w:p w:rsidR="00954715" w:rsidRPr="001F5494" w:rsidRDefault="00954715" w:rsidP="009547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5494">
        <w:rPr>
          <w:rFonts w:ascii="Times New Roman" w:hAnsi="Times New Roman" w:cs="Times New Roman"/>
          <w:sz w:val="28"/>
          <w:szCs w:val="28"/>
        </w:rPr>
        <w:t>Между тем, в нарушение пункта 3.1 заключенного муниципального контракта, ООО «</w:t>
      </w:r>
      <w:proofErr w:type="spellStart"/>
      <w:r w:rsidRPr="001F5494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Pr="001F5494">
        <w:rPr>
          <w:rFonts w:ascii="Times New Roman" w:hAnsi="Times New Roman" w:cs="Times New Roman"/>
          <w:sz w:val="28"/>
          <w:szCs w:val="28"/>
        </w:rPr>
        <w:t xml:space="preserve">-Юг» обязательства по ремонту СОШ №26 (замена оконных блоков) в установленный срок  не исполнило.  </w:t>
      </w:r>
    </w:p>
    <w:p w:rsidR="00954715" w:rsidRPr="00CE2AC7" w:rsidRDefault="00954715" w:rsidP="0095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416D">
        <w:rPr>
          <w:sz w:val="28"/>
          <w:szCs w:val="28"/>
        </w:rPr>
        <w:t xml:space="preserve">В соответствии с пунктом 2 части 1 статьи 11 Федерального закона от 26.07.2006г. № 135-ФЗ «О защите конкуренции» </w:t>
      </w:r>
      <w:r>
        <w:rPr>
          <w:sz w:val="28"/>
          <w:szCs w:val="28"/>
        </w:rPr>
        <w:t xml:space="preserve">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</w:t>
      </w:r>
      <w:r w:rsidRPr="0072416D">
        <w:rPr>
          <w:sz w:val="28"/>
          <w:szCs w:val="28"/>
        </w:rPr>
        <w:t>к повышению, снижению или поддержанию цен на торгах</w:t>
      </w:r>
      <w:r w:rsidRPr="009C07FA">
        <w:rPr>
          <w:color w:val="000000"/>
          <w:sz w:val="28"/>
          <w:szCs w:val="28"/>
        </w:rPr>
        <w:t>.</w:t>
      </w:r>
      <w:proofErr w:type="gramEnd"/>
    </w:p>
    <w:p w:rsidR="00954715" w:rsidRDefault="00954715" w:rsidP="0095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color w:val="0000FF"/>
            <w:sz w:val="28"/>
            <w:szCs w:val="28"/>
          </w:rPr>
          <w:t>пунктом 18 статьи 4</w:t>
        </w:r>
      </w:hyperlink>
      <w:r>
        <w:rPr>
          <w:sz w:val="28"/>
          <w:szCs w:val="28"/>
        </w:rPr>
        <w:t xml:space="preserve"> Закона о защите конкуренции соглашением является</w:t>
      </w:r>
      <w:r w:rsidRPr="009C665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954715" w:rsidRPr="00F85E3D" w:rsidRDefault="00954715" w:rsidP="009547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85E3D">
        <w:rPr>
          <w:sz w:val="28"/>
          <w:szCs w:val="28"/>
        </w:rPr>
        <w:t>Подобная схема обеспечения заключения муници</w:t>
      </w:r>
      <w:r>
        <w:rPr>
          <w:sz w:val="28"/>
          <w:szCs w:val="28"/>
        </w:rPr>
        <w:t xml:space="preserve">пального контракта с избранной </w:t>
      </w:r>
      <w:r w:rsidRPr="00F85E3D">
        <w:rPr>
          <w:sz w:val="28"/>
          <w:szCs w:val="28"/>
        </w:rPr>
        <w:t>организацией стала возможна в результате сформулированных в части 3 статьи 41.9, части 1 статьи 41.11 Закона № 94-ФЗ правил, согласно которым решение о допуске к участию в открытом аукционе в электронной форме принимается на основании результатов рассмотрения только первых частей заявок на участие в открытом аукционе в электронной форме, а окончательное решение о</w:t>
      </w:r>
      <w:proofErr w:type="gramEnd"/>
      <w:r w:rsidRPr="00F85E3D">
        <w:rPr>
          <w:sz w:val="28"/>
          <w:szCs w:val="28"/>
        </w:rPr>
        <w:t xml:space="preserve"> заключении контракта принимается после рассмотрения вторых частей указанных заявок, </w:t>
      </w:r>
      <w:proofErr w:type="gramStart"/>
      <w:r w:rsidRPr="00F85E3D">
        <w:rPr>
          <w:sz w:val="28"/>
          <w:szCs w:val="28"/>
        </w:rPr>
        <w:t>которое</w:t>
      </w:r>
      <w:proofErr w:type="gramEnd"/>
      <w:r w:rsidRPr="00F85E3D">
        <w:rPr>
          <w:sz w:val="28"/>
          <w:szCs w:val="28"/>
        </w:rPr>
        <w:t xml:space="preserve"> проводится после процедуры аукциона. Таким образом, Законом № 94-ФЗ была установлена возможность допуска к участию в процедуре аукциона организаций, объективно не отвечающих требованиям, предъявляемым к участникам </w:t>
      </w:r>
      <w:r w:rsidRPr="00F85E3D">
        <w:rPr>
          <w:sz w:val="28"/>
          <w:szCs w:val="28"/>
        </w:rPr>
        <w:lastRenderedPageBreak/>
        <w:t xml:space="preserve">аукциона, лишив при этом организаторов аукционов возможности отсева этих организаций до их допуска к процедуре проведения аукциона. </w:t>
      </w:r>
    </w:p>
    <w:p w:rsidR="00954715" w:rsidRPr="00F85E3D" w:rsidRDefault="00954715" w:rsidP="009547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F85E3D">
        <w:rPr>
          <w:sz w:val="28"/>
          <w:szCs w:val="28"/>
        </w:rPr>
        <w:t>анна</w:t>
      </w:r>
      <w:r>
        <w:rPr>
          <w:sz w:val="28"/>
          <w:szCs w:val="28"/>
        </w:rPr>
        <w:t>я модель поведения участниками аукционов реализуется</w:t>
      </w:r>
      <w:r w:rsidRPr="00F85E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5E3D">
        <w:rPr>
          <w:sz w:val="28"/>
          <w:szCs w:val="28"/>
        </w:rPr>
        <w:t xml:space="preserve">целью </w:t>
      </w:r>
    </w:p>
    <w:p w:rsidR="00954715" w:rsidRDefault="00954715" w:rsidP="009547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E3D">
        <w:rPr>
          <w:sz w:val="28"/>
          <w:szCs w:val="28"/>
        </w:rPr>
        <w:t xml:space="preserve">введение в заблуждение </w:t>
      </w:r>
      <w:r>
        <w:rPr>
          <w:sz w:val="28"/>
          <w:szCs w:val="28"/>
        </w:rPr>
        <w:t xml:space="preserve">добросовестных </w:t>
      </w:r>
      <w:r w:rsidRPr="00F85E3D">
        <w:rPr>
          <w:sz w:val="28"/>
          <w:szCs w:val="28"/>
        </w:rPr>
        <w:t>участников аукциона</w:t>
      </w:r>
      <w:r>
        <w:rPr>
          <w:sz w:val="28"/>
          <w:szCs w:val="28"/>
        </w:rPr>
        <w:t xml:space="preserve"> и предоставления преимущества </w:t>
      </w:r>
      <w:r w:rsidRPr="00F85E3D">
        <w:rPr>
          <w:sz w:val="28"/>
          <w:szCs w:val="28"/>
        </w:rPr>
        <w:t>конкр</w:t>
      </w:r>
      <w:r>
        <w:rPr>
          <w:sz w:val="28"/>
          <w:szCs w:val="28"/>
        </w:rPr>
        <w:t>етному хозяйствующему субъекту.</w:t>
      </w:r>
    </w:p>
    <w:p w:rsidR="00954715" w:rsidRPr="00E11A33" w:rsidRDefault="00954715" w:rsidP="009547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Нарушения антимонопольного законодательства </w:t>
      </w:r>
      <w:proofErr w:type="gramStart"/>
      <w:r>
        <w:rPr>
          <w:sz w:val="28"/>
          <w:szCs w:val="28"/>
        </w:rPr>
        <w:t>участниками аукционов, выбравшими подобную модель поведения подтверждаются</w:t>
      </w:r>
      <w:proofErr w:type="gramEnd"/>
      <w:r>
        <w:rPr>
          <w:sz w:val="28"/>
          <w:szCs w:val="28"/>
        </w:rPr>
        <w:t xml:space="preserve"> вступившими в законную силу решениями антимонопольных органов (Постановление ФАС Северо-Кавказского округа от 19.03.2013г. по делу №А53-24753/12</w:t>
      </w:r>
      <w:r w:rsidRPr="00E11A33">
        <w:rPr>
          <w:sz w:val="28"/>
          <w:szCs w:val="28"/>
        </w:rPr>
        <w:t>;</w:t>
      </w:r>
      <w:r>
        <w:rPr>
          <w:sz w:val="28"/>
          <w:szCs w:val="28"/>
        </w:rPr>
        <w:t xml:space="preserve"> Постановление ФАС Московского округа от 25.06.2013г. по делу №А40-64690/12-130-61).</w:t>
      </w:r>
    </w:p>
    <w:p w:rsidR="00954715" w:rsidRPr="007F7839" w:rsidRDefault="00954715" w:rsidP="0095471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F7839">
        <w:rPr>
          <w:sz w:val="28"/>
          <w:szCs w:val="28"/>
        </w:rPr>
        <w:t>На основании изложенного, Комиссия пришла к выводам о наруш</w:t>
      </w:r>
      <w:r>
        <w:rPr>
          <w:sz w:val="28"/>
          <w:szCs w:val="28"/>
        </w:rPr>
        <w:t>ении</w:t>
      </w:r>
      <w:r w:rsidRPr="007F7839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«Сочи и Мы»</w:t>
      </w:r>
      <w:r>
        <w:rPr>
          <w:sz w:val="28"/>
        </w:rPr>
        <w:t xml:space="preserve">, ООО </w:t>
      </w:r>
      <w:proofErr w:type="spellStart"/>
      <w:r>
        <w:rPr>
          <w:sz w:val="28"/>
        </w:rPr>
        <w:t>Строймаркет</w:t>
      </w:r>
      <w:proofErr w:type="spellEnd"/>
      <w:r>
        <w:rPr>
          <w:sz w:val="28"/>
        </w:rPr>
        <w:t xml:space="preserve">-Юг, а также группы лиц - </w:t>
      </w:r>
      <w:r>
        <w:rPr>
          <w:sz w:val="28"/>
          <w:szCs w:val="28"/>
        </w:rPr>
        <w:t xml:space="preserve">ИП </w:t>
      </w:r>
      <w:r w:rsidR="00FF56D7" w:rsidRPr="00FF56D7">
        <w:rPr>
          <w:sz w:val="28"/>
          <w:szCs w:val="28"/>
        </w:rPr>
        <w:t>&lt;</w:t>
      </w:r>
      <w:r w:rsidR="00FF56D7">
        <w:rPr>
          <w:sz w:val="28"/>
          <w:szCs w:val="28"/>
        </w:rPr>
        <w:t>…</w:t>
      </w:r>
      <w:r w:rsidR="00FF56D7" w:rsidRPr="00FF56D7">
        <w:rPr>
          <w:sz w:val="28"/>
          <w:szCs w:val="28"/>
        </w:rPr>
        <w:t xml:space="preserve">&gt; </w:t>
      </w:r>
      <w:r>
        <w:rPr>
          <w:sz w:val="28"/>
          <w:szCs w:val="28"/>
        </w:rPr>
        <w:t>и ООО «Строй-Монолит</w:t>
      </w:r>
      <w:r>
        <w:rPr>
          <w:sz w:val="28"/>
        </w:rPr>
        <w:t xml:space="preserve"> антимонопольного законодательства, выразившегося в достижении и реализации вышеуказанными хозяйствующими субъектами устного соглашения, нарушающего установленный </w:t>
      </w:r>
      <w:r w:rsidRPr="007F7839">
        <w:rPr>
          <w:sz w:val="28"/>
          <w:szCs w:val="28"/>
        </w:rPr>
        <w:t xml:space="preserve">пунктом 2 части 1 статьи 11 </w:t>
      </w:r>
      <w:r>
        <w:rPr>
          <w:sz w:val="28"/>
          <w:szCs w:val="28"/>
        </w:rPr>
        <w:t>Федерального закона от 26.07.2006г. №135-ФЗ «О защите конкуренции» запрет.</w:t>
      </w:r>
      <w:proofErr w:type="gramEnd"/>
    </w:p>
    <w:p w:rsidR="00954715" w:rsidRPr="00AD24BA" w:rsidRDefault="00954715" w:rsidP="00954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1CC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2 части 1 статьи 11, </w:t>
      </w:r>
      <w:r w:rsidRPr="00231CC5">
        <w:rPr>
          <w:sz w:val="28"/>
          <w:szCs w:val="28"/>
        </w:rPr>
        <w:t>статьей 23,</w:t>
      </w:r>
      <w:r>
        <w:rPr>
          <w:sz w:val="28"/>
          <w:szCs w:val="28"/>
        </w:rPr>
        <w:t xml:space="preserve"> частью 1 статьи 39, частями 1-3</w:t>
      </w:r>
      <w:r w:rsidRPr="00231CC5">
        <w:rPr>
          <w:sz w:val="28"/>
          <w:szCs w:val="28"/>
        </w:rPr>
        <w:t xml:space="preserve"> статьи 41, </w:t>
      </w:r>
      <w:r>
        <w:rPr>
          <w:sz w:val="28"/>
          <w:szCs w:val="28"/>
        </w:rPr>
        <w:t>статьей 49 Закона о защите конкуренции</w:t>
      </w:r>
      <w:r w:rsidRPr="00231CC5">
        <w:rPr>
          <w:sz w:val="28"/>
          <w:szCs w:val="28"/>
        </w:rPr>
        <w:t>,</w:t>
      </w:r>
    </w:p>
    <w:p w:rsidR="00954715" w:rsidRPr="008610E9" w:rsidRDefault="00954715" w:rsidP="00954715">
      <w:pPr>
        <w:pStyle w:val="31"/>
        <w:ind w:firstLine="567"/>
        <w:rPr>
          <w:sz w:val="26"/>
          <w:szCs w:val="26"/>
        </w:rPr>
      </w:pPr>
      <w:r w:rsidRPr="008610E9">
        <w:rPr>
          <w:sz w:val="26"/>
          <w:szCs w:val="26"/>
        </w:rPr>
        <w:t xml:space="preserve">                                                     </w:t>
      </w:r>
    </w:p>
    <w:p w:rsidR="00954715" w:rsidRPr="006F56ED" w:rsidRDefault="00954715" w:rsidP="00954715">
      <w:pPr>
        <w:pStyle w:val="31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F56ED">
        <w:rPr>
          <w:sz w:val="28"/>
          <w:szCs w:val="28"/>
        </w:rPr>
        <w:t>РЕШИЛА:</w:t>
      </w:r>
    </w:p>
    <w:p w:rsidR="00954715" w:rsidRPr="008610E9" w:rsidRDefault="00954715" w:rsidP="00954715">
      <w:pPr>
        <w:ind w:firstLine="567"/>
        <w:jc w:val="both"/>
        <w:rPr>
          <w:b/>
          <w:sz w:val="26"/>
          <w:szCs w:val="26"/>
        </w:rPr>
      </w:pPr>
    </w:p>
    <w:p w:rsidR="00954715" w:rsidRPr="008B7CF8" w:rsidRDefault="00954715" w:rsidP="009547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9206B9">
        <w:rPr>
          <w:sz w:val="28"/>
          <w:szCs w:val="28"/>
        </w:rPr>
        <w:t xml:space="preserve">Признать в действиях </w:t>
      </w:r>
      <w:r w:rsidR="00FF56D7">
        <w:rPr>
          <w:sz w:val="28"/>
          <w:szCs w:val="28"/>
        </w:rPr>
        <w:t>ООО «Сочи и Мы»,</w:t>
      </w:r>
      <w:r>
        <w:rPr>
          <w:sz w:val="28"/>
          <w:szCs w:val="28"/>
        </w:rPr>
        <w:t xml:space="preserve"> ИП </w:t>
      </w:r>
      <w:r w:rsidR="00FF56D7" w:rsidRPr="00FF56D7">
        <w:rPr>
          <w:sz w:val="28"/>
          <w:szCs w:val="28"/>
        </w:rPr>
        <w:t xml:space="preserve"> &lt;</w:t>
      </w:r>
      <w:r w:rsidR="00FF56D7">
        <w:rPr>
          <w:sz w:val="28"/>
          <w:szCs w:val="28"/>
        </w:rPr>
        <w:t>…</w:t>
      </w:r>
      <w:r w:rsidR="00FF56D7" w:rsidRPr="00FF56D7">
        <w:rPr>
          <w:sz w:val="28"/>
          <w:szCs w:val="28"/>
        </w:rPr>
        <w:t>&gt;</w:t>
      </w:r>
      <w:r w:rsidR="00FF56D7">
        <w:rPr>
          <w:sz w:val="28"/>
          <w:szCs w:val="28"/>
        </w:rPr>
        <w:t>, ООО «Строй-Монолит»</w:t>
      </w:r>
      <w:r>
        <w:rPr>
          <w:sz w:val="28"/>
        </w:rPr>
        <w:t xml:space="preserve">, ООО </w:t>
      </w:r>
      <w:proofErr w:type="spellStart"/>
      <w:r>
        <w:rPr>
          <w:sz w:val="28"/>
        </w:rPr>
        <w:t>Строймаркет</w:t>
      </w:r>
      <w:proofErr w:type="spellEnd"/>
      <w:r>
        <w:rPr>
          <w:sz w:val="28"/>
        </w:rPr>
        <w:t xml:space="preserve">-Юг </w:t>
      </w:r>
      <w:r w:rsidR="00FF56D7" w:rsidRPr="00FF56D7">
        <w:rPr>
          <w:sz w:val="28"/>
        </w:rPr>
        <w:t xml:space="preserve"> </w:t>
      </w:r>
      <w:r>
        <w:rPr>
          <w:sz w:val="28"/>
        </w:rPr>
        <w:t xml:space="preserve"> </w:t>
      </w:r>
      <w:r w:rsidRPr="009206B9">
        <w:rPr>
          <w:sz w:val="28"/>
          <w:szCs w:val="28"/>
        </w:rPr>
        <w:t xml:space="preserve">нарушение пункта 2 части 1 статьи 11 </w:t>
      </w:r>
      <w:r>
        <w:rPr>
          <w:sz w:val="28"/>
          <w:szCs w:val="28"/>
        </w:rPr>
        <w:t>Закона о защите конкуренции</w:t>
      </w:r>
      <w:r w:rsidRPr="009206B9">
        <w:rPr>
          <w:sz w:val="28"/>
          <w:szCs w:val="28"/>
        </w:rPr>
        <w:t xml:space="preserve">, выразившееся в осуществлении </w:t>
      </w:r>
      <w:r>
        <w:rPr>
          <w:sz w:val="28"/>
          <w:szCs w:val="28"/>
        </w:rPr>
        <w:t xml:space="preserve">ими </w:t>
      </w:r>
      <w:r w:rsidRPr="009206B9">
        <w:rPr>
          <w:sz w:val="28"/>
          <w:szCs w:val="28"/>
        </w:rPr>
        <w:t xml:space="preserve">ограничивающих конкуренцию и недопустимых в соответствии с антимонопольным законодательством </w:t>
      </w:r>
      <w:r>
        <w:rPr>
          <w:sz w:val="28"/>
          <w:szCs w:val="28"/>
        </w:rPr>
        <w:t>соглашениях</w:t>
      </w:r>
      <w:r w:rsidRPr="009206B9">
        <w:rPr>
          <w:sz w:val="28"/>
          <w:szCs w:val="28"/>
        </w:rPr>
        <w:t xml:space="preserve"> при участии</w:t>
      </w:r>
      <w:r>
        <w:rPr>
          <w:sz w:val="28"/>
          <w:szCs w:val="28"/>
        </w:rPr>
        <w:t xml:space="preserve"> 01 марта 2013 года  в открытом аукционе №0310300026213000088 </w:t>
      </w:r>
      <w:r w:rsidRPr="009206B9">
        <w:rPr>
          <w:sz w:val="28"/>
          <w:szCs w:val="28"/>
        </w:rPr>
        <w:t xml:space="preserve">на </w:t>
      </w:r>
      <w:proofErr w:type="gramStart"/>
      <w:r w:rsidRPr="009206B9">
        <w:rPr>
          <w:sz w:val="28"/>
          <w:szCs w:val="28"/>
        </w:rPr>
        <w:t>право</w:t>
      </w:r>
      <w:proofErr w:type="gramEnd"/>
      <w:r w:rsidRPr="009206B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выполнение ремонтных работ по ремонту МОУ СОШ №26 (замена оконных блоков)</w:t>
      </w:r>
      <w:r w:rsidRPr="009206B9">
        <w:rPr>
          <w:sz w:val="28"/>
          <w:szCs w:val="28"/>
        </w:rPr>
        <w:t xml:space="preserve">, </w:t>
      </w:r>
      <w:r w:rsidRPr="001665F2">
        <w:rPr>
          <w:sz w:val="28"/>
          <w:szCs w:val="28"/>
        </w:rPr>
        <w:t>которые привели к поддержанию цен на торгах.</w:t>
      </w:r>
      <w:r w:rsidRPr="008B7CF8">
        <w:rPr>
          <w:b/>
          <w:sz w:val="28"/>
          <w:szCs w:val="28"/>
        </w:rPr>
        <w:t xml:space="preserve"> </w:t>
      </w:r>
    </w:p>
    <w:p w:rsidR="00954715" w:rsidRPr="008B7CF8" w:rsidRDefault="00954715" w:rsidP="009547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7CF8">
        <w:rPr>
          <w:sz w:val="28"/>
          <w:szCs w:val="28"/>
        </w:rPr>
        <w:t>Учитывая, тот факт</w:t>
      </w:r>
      <w:r>
        <w:rPr>
          <w:sz w:val="28"/>
          <w:szCs w:val="28"/>
        </w:rPr>
        <w:t>,</w:t>
      </w:r>
      <w:r w:rsidRPr="008B7CF8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на момент вынесения решения антимонопольного органа,</w:t>
      </w:r>
      <w:r w:rsidRPr="008B7CF8">
        <w:rPr>
          <w:sz w:val="28"/>
          <w:szCs w:val="28"/>
        </w:rPr>
        <w:t xml:space="preserve"> контракт </w:t>
      </w:r>
      <w:r>
        <w:rPr>
          <w:color w:val="000000"/>
          <w:sz w:val="28"/>
          <w:szCs w:val="28"/>
        </w:rPr>
        <w:t>на выполнение ремонтных работ по ремонту МОУ СОШ №26 был заключен, предписание не выдавать.</w:t>
      </w:r>
    </w:p>
    <w:p w:rsidR="00954715" w:rsidRDefault="00954715" w:rsidP="0095471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Материалы дела №</w:t>
      </w:r>
      <w:r w:rsidRPr="002D7DA5">
        <w:rPr>
          <w:rFonts w:ascii="Times New Roman" w:hAnsi="Times New Roman" w:cs="Times New Roman"/>
          <w:sz w:val="28"/>
        </w:rPr>
        <w:t>02-08/14-10-13</w:t>
      </w:r>
      <w:r>
        <w:rPr>
          <w:sz w:val="28"/>
        </w:rPr>
        <w:t xml:space="preserve"> </w:t>
      </w:r>
      <w:r w:rsidRPr="002E0195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2E0195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  <w:szCs w:val="28"/>
        </w:rPr>
        <w:t>Северо-Осетинского</w:t>
      </w:r>
      <w:r w:rsidRPr="002E0195">
        <w:rPr>
          <w:rFonts w:ascii="Times New Roman" w:hAnsi="Times New Roman" w:cs="Times New Roman"/>
          <w:sz w:val="28"/>
          <w:szCs w:val="28"/>
        </w:rPr>
        <w:t xml:space="preserve"> УФАС России для при</w:t>
      </w:r>
      <w:r>
        <w:rPr>
          <w:rFonts w:ascii="Times New Roman" w:hAnsi="Times New Roman" w:cs="Times New Roman"/>
          <w:sz w:val="28"/>
          <w:szCs w:val="28"/>
        </w:rPr>
        <w:t>нятия решения о возбуждении дел об административных правонарушениях</w:t>
      </w:r>
      <w:r w:rsidRPr="002E0195"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 w:rsidRPr="002E0195">
        <w:rPr>
          <w:rFonts w:ascii="Times New Roman" w:hAnsi="Times New Roman" w:cs="Times New Roman"/>
          <w:sz w:val="28"/>
          <w:szCs w:val="28"/>
        </w:rPr>
        <w:t xml:space="preserve">ии </w:t>
      </w:r>
      <w:r w:rsidRPr="002D7DA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2D7DA5">
        <w:rPr>
          <w:rFonts w:ascii="Times New Roman" w:hAnsi="Times New Roman" w:cs="Times New Roman"/>
          <w:sz w:val="28"/>
          <w:szCs w:val="28"/>
        </w:rPr>
        <w:t xml:space="preserve"> «Сочи и Мы»,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FF56D7" w:rsidRPr="00FF56D7">
        <w:rPr>
          <w:rFonts w:ascii="Times New Roman" w:hAnsi="Times New Roman" w:cs="Times New Roman"/>
          <w:sz w:val="28"/>
          <w:szCs w:val="28"/>
        </w:rPr>
        <w:t>&lt;</w:t>
      </w:r>
      <w:r w:rsidR="00FF56D7">
        <w:rPr>
          <w:rFonts w:ascii="Times New Roman" w:hAnsi="Times New Roman" w:cs="Times New Roman"/>
          <w:sz w:val="28"/>
          <w:szCs w:val="28"/>
        </w:rPr>
        <w:t>…</w:t>
      </w:r>
      <w:r w:rsidR="00FF56D7" w:rsidRPr="00FF56D7">
        <w:rPr>
          <w:rFonts w:ascii="Times New Roman" w:hAnsi="Times New Roman" w:cs="Times New Roman"/>
          <w:sz w:val="28"/>
          <w:szCs w:val="28"/>
        </w:rPr>
        <w:t>&gt;</w:t>
      </w:r>
      <w:r w:rsidRPr="002D7DA5">
        <w:rPr>
          <w:rFonts w:ascii="Times New Roman" w:hAnsi="Times New Roman" w:cs="Times New Roman"/>
          <w:sz w:val="28"/>
          <w:szCs w:val="28"/>
        </w:rPr>
        <w:t>, ООО «Строй-Монолит»</w:t>
      </w:r>
      <w:r w:rsidRPr="002D7DA5">
        <w:rPr>
          <w:rFonts w:ascii="Times New Roman" w:hAnsi="Times New Roman" w:cs="Times New Roman"/>
          <w:sz w:val="28"/>
        </w:rPr>
        <w:t xml:space="preserve">, ООО </w:t>
      </w:r>
      <w:proofErr w:type="spellStart"/>
      <w:r w:rsidRPr="002D7DA5">
        <w:rPr>
          <w:rFonts w:ascii="Times New Roman" w:hAnsi="Times New Roman" w:cs="Times New Roman"/>
          <w:sz w:val="28"/>
        </w:rPr>
        <w:t>Строймаркет</w:t>
      </w:r>
      <w:proofErr w:type="spellEnd"/>
      <w:r w:rsidRPr="002D7DA5">
        <w:rPr>
          <w:rFonts w:ascii="Times New Roman" w:hAnsi="Times New Roman" w:cs="Times New Roman"/>
          <w:sz w:val="28"/>
        </w:rPr>
        <w:t>-Юг</w:t>
      </w:r>
      <w:r>
        <w:rPr>
          <w:rFonts w:ascii="Times New Roman" w:hAnsi="Times New Roman" w:cs="Times New Roman"/>
          <w:sz w:val="28"/>
        </w:rPr>
        <w:t>.</w:t>
      </w:r>
    </w:p>
    <w:p w:rsidR="00954715" w:rsidRPr="002E0195" w:rsidRDefault="00954715" w:rsidP="00954715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954715" w:rsidRDefault="00954715" w:rsidP="00954715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Р.Р.Плиев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954715" w:rsidRPr="008D0975" w:rsidRDefault="00954715" w:rsidP="00954715"/>
    <w:p w:rsidR="00954715" w:rsidRDefault="00954715" w:rsidP="00954715">
      <w:pPr>
        <w:jc w:val="both"/>
        <w:rPr>
          <w:b/>
          <w:sz w:val="28"/>
          <w:szCs w:val="28"/>
        </w:rPr>
      </w:pPr>
      <w:r w:rsidRPr="008055DC">
        <w:rPr>
          <w:b/>
          <w:sz w:val="28"/>
          <w:szCs w:val="28"/>
        </w:rPr>
        <w:t xml:space="preserve">Члены Комиссии: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А.С.Кудзиева</w:t>
      </w:r>
      <w:proofErr w:type="spellEnd"/>
    </w:p>
    <w:p w:rsidR="00954715" w:rsidRDefault="00954715" w:rsidP="009547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4715" w:rsidRPr="008055DC" w:rsidRDefault="00954715" w:rsidP="009547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proofErr w:type="spellStart"/>
      <w:r w:rsidRPr="008055DC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Б.</w:t>
      </w:r>
      <w:r w:rsidRPr="008055DC">
        <w:rPr>
          <w:b/>
          <w:sz w:val="28"/>
          <w:szCs w:val="28"/>
        </w:rPr>
        <w:t>Дзарахохов</w:t>
      </w:r>
      <w:proofErr w:type="spellEnd"/>
      <w:r w:rsidRPr="008055DC">
        <w:rPr>
          <w:b/>
          <w:sz w:val="28"/>
          <w:szCs w:val="28"/>
        </w:rPr>
        <w:t xml:space="preserve"> </w:t>
      </w:r>
    </w:p>
    <w:p w:rsidR="00954715" w:rsidRPr="008055DC" w:rsidRDefault="00954715" w:rsidP="00954715">
      <w:pPr>
        <w:jc w:val="both"/>
        <w:rPr>
          <w:b/>
          <w:sz w:val="28"/>
          <w:szCs w:val="28"/>
        </w:rPr>
      </w:pPr>
      <w:r w:rsidRPr="008055DC">
        <w:rPr>
          <w:b/>
          <w:sz w:val="28"/>
          <w:szCs w:val="28"/>
        </w:rPr>
        <w:t xml:space="preserve">                                                   </w:t>
      </w:r>
    </w:p>
    <w:p w:rsidR="00954715" w:rsidRDefault="00954715" w:rsidP="00954715">
      <w:pPr>
        <w:jc w:val="both"/>
        <w:rPr>
          <w:b/>
          <w:sz w:val="28"/>
          <w:szCs w:val="28"/>
        </w:rPr>
      </w:pPr>
      <w:r w:rsidRPr="008055DC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З.Р.Бацазова</w:t>
      </w:r>
      <w:proofErr w:type="spellEnd"/>
    </w:p>
    <w:p w:rsidR="00954715" w:rsidRPr="00033E25" w:rsidRDefault="00954715" w:rsidP="00954715">
      <w:pPr>
        <w:pStyle w:val="310"/>
        <w:widowControl w:val="0"/>
        <w:autoSpaceDE/>
        <w:ind w:firstLine="0"/>
        <w:rPr>
          <w:bCs/>
          <w:iCs/>
          <w:sz w:val="28"/>
        </w:rPr>
      </w:pPr>
      <w:r>
        <w:t xml:space="preserve">                                                                                                                                                                </w:t>
      </w:r>
    </w:p>
    <w:p w:rsidR="00954715" w:rsidRPr="00031D74" w:rsidRDefault="00954715" w:rsidP="00954715">
      <w:pPr>
        <w:widowControl w:val="0"/>
        <w:spacing w:line="100" w:lineRule="atLeast"/>
        <w:ind w:firstLine="540"/>
        <w:jc w:val="right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                                                             </w:t>
      </w:r>
    </w:p>
    <w:p w:rsidR="00954715" w:rsidRDefault="00954715" w:rsidP="00954715">
      <w:pPr>
        <w:autoSpaceDE w:val="0"/>
        <w:autoSpaceDN w:val="0"/>
        <w:adjustRightInd w:val="0"/>
        <w:ind w:firstLine="708"/>
        <w:jc w:val="both"/>
      </w:pPr>
      <w:r w:rsidRPr="006B5C11">
        <w:t xml:space="preserve">Решение может быть обжаловано в течение трех месяцев со дня его принятия в Арбитражный суд в порядке, предусмотренном статьей 198 Арбитражного процессуального кодека Российской Федерации. </w:t>
      </w:r>
    </w:p>
    <w:p w:rsidR="00954715" w:rsidRPr="006B5C11" w:rsidRDefault="00954715" w:rsidP="00954715">
      <w:pPr>
        <w:autoSpaceDE w:val="0"/>
        <w:autoSpaceDN w:val="0"/>
        <w:adjustRightInd w:val="0"/>
        <w:ind w:firstLine="708"/>
        <w:jc w:val="both"/>
      </w:pPr>
      <w:r w:rsidRPr="006B5C11">
        <w:t>Примечание. За невыполнение в установленный срок законного решения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954715" w:rsidRPr="00247C3C" w:rsidRDefault="00954715" w:rsidP="00954715">
      <w:pPr>
        <w:autoSpaceDE w:val="0"/>
        <w:autoSpaceDN w:val="0"/>
        <w:adjustRightInd w:val="0"/>
        <w:ind w:firstLine="708"/>
        <w:jc w:val="both"/>
      </w:pPr>
      <w:r w:rsidRPr="006B5C11">
        <w:t>Привлечение к ответственности, предусмотренной законодательством Российской Федерации, не освобождает от обязанности исполнить решение антимонопольног</w:t>
      </w:r>
      <w:r>
        <w:t>о органа</w:t>
      </w:r>
    </w:p>
    <w:p w:rsidR="00E375BE" w:rsidRDefault="00E375BE" w:rsidP="00954715">
      <w:pPr>
        <w:autoSpaceDE w:val="0"/>
        <w:autoSpaceDN w:val="0"/>
        <w:adjustRightInd w:val="0"/>
        <w:ind w:firstLine="540"/>
        <w:jc w:val="both"/>
      </w:pPr>
    </w:p>
    <w:sectPr w:rsidR="00E3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87F"/>
    <w:multiLevelType w:val="hybridMultilevel"/>
    <w:tmpl w:val="7124F848"/>
    <w:lvl w:ilvl="0" w:tplc="9A2621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B"/>
    <w:rsid w:val="008D5A0B"/>
    <w:rsid w:val="00925970"/>
    <w:rsid w:val="00954715"/>
    <w:rsid w:val="00E375BE"/>
    <w:rsid w:val="00EF199B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97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2597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Plain Text"/>
    <w:basedOn w:val="a"/>
    <w:link w:val="a4"/>
    <w:rsid w:val="009259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259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25970"/>
    <w:pPr>
      <w:suppressAutoHyphens/>
      <w:jc w:val="center"/>
    </w:pPr>
    <w:rPr>
      <w:b/>
      <w:szCs w:val="20"/>
      <w:lang w:eastAsia="ar-SA"/>
    </w:rPr>
  </w:style>
  <w:style w:type="paragraph" w:customStyle="1" w:styleId="310">
    <w:name w:val="Основной текст с отступом 31"/>
    <w:basedOn w:val="a"/>
    <w:rsid w:val="00925970"/>
    <w:pPr>
      <w:suppressAutoHyphens/>
      <w:autoSpaceDE w:val="0"/>
      <w:ind w:firstLine="851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97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2597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Plain Text"/>
    <w:basedOn w:val="a"/>
    <w:link w:val="a4"/>
    <w:rsid w:val="009259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259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25970"/>
    <w:pPr>
      <w:suppressAutoHyphens/>
      <w:jc w:val="center"/>
    </w:pPr>
    <w:rPr>
      <w:b/>
      <w:szCs w:val="20"/>
      <w:lang w:eastAsia="ar-SA"/>
    </w:rPr>
  </w:style>
  <w:style w:type="paragraph" w:customStyle="1" w:styleId="310">
    <w:name w:val="Основной текст с отступом 31"/>
    <w:basedOn w:val="a"/>
    <w:rsid w:val="00925970"/>
    <w:pPr>
      <w:suppressAutoHyphens/>
      <w:autoSpaceDE w:val="0"/>
      <w:ind w:firstLine="85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C6920B8778A3570134E79BC164A4850E90C14770D133B730FDD5AA15CEF1B2D45D43B3D0F81CYFY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2014-03-24T08:20:00Z</dcterms:created>
  <dcterms:modified xsi:type="dcterms:W3CDTF">2014-03-24T08:20:00Z</dcterms:modified>
</cp:coreProperties>
</file>