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38B10" w14:textId="77777777" w:rsidR="00CF43C7" w:rsidRDefault="00CF43C7" w:rsidP="00CF43C7">
      <w:pPr>
        <w:pStyle w:val="20"/>
        <w:shd w:val="clear" w:color="auto" w:fill="auto"/>
        <w:spacing w:line="240" w:lineRule="auto"/>
        <w:ind w:left="5103" w:right="432"/>
        <w:jc w:val="center"/>
        <w:rPr>
          <w:b/>
          <w:sz w:val="28"/>
        </w:rPr>
      </w:pPr>
    </w:p>
    <w:p w14:paraId="481AAF4B" w14:textId="77777777" w:rsidR="00CF43C7" w:rsidRDefault="00CF43C7" w:rsidP="00CF43C7">
      <w:pPr>
        <w:pStyle w:val="20"/>
        <w:shd w:val="clear" w:color="auto" w:fill="auto"/>
        <w:spacing w:line="240" w:lineRule="auto"/>
        <w:ind w:left="5103" w:right="432"/>
        <w:jc w:val="center"/>
        <w:rPr>
          <w:b/>
          <w:sz w:val="28"/>
        </w:rPr>
      </w:pPr>
    </w:p>
    <w:p w14:paraId="42C398DA" w14:textId="77777777" w:rsidR="00CF43C7" w:rsidRDefault="00CF43C7" w:rsidP="00CF43C7">
      <w:pPr>
        <w:pStyle w:val="20"/>
        <w:shd w:val="clear" w:color="auto" w:fill="auto"/>
        <w:spacing w:line="240" w:lineRule="auto"/>
        <w:ind w:left="5103" w:right="432"/>
        <w:jc w:val="center"/>
        <w:rPr>
          <w:b/>
          <w:sz w:val="28"/>
        </w:rPr>
      </w:pPr>
    </w:p>
    <w:p w14:paraId="64CBBD68" w14:textId="77777777" w:rsidR="00CF43C7" w:rsidRDefault="00CF43C7" w:rsidP="00CF43C7">
      <w:pPr>
        <w:pStyle w:val="20"/>
        <w:shd w:val="clear" w:color="auto" w:fill="auto"/>
        <w:spacing w:line="240" w:lineRule="auto"/>
        <w:ind w:left="5103" w:right="432"/>
        <w:jc w:val="center"/>
        <w:rPr>
          <w:b/>
          <w:sz w:val="28"/>
        </w:rPr>
      </w:pPr>
    </w:p>
    <w:p w14:paraId="772E334B" w14:textId="77777777" w:rsidR="00CF43C7" w:rsidRDefault="00CF43C7" w:rsidP="00CF43C7">
      <w:pPr>
        <w:pStyle w:val="20"/>
        <w:shd w:val="clear" w:color="auto" w:fill="auto"/>
        <w:spacing w:line="240" w:lineRule="auto"/>
        <w:ind w:left="5103" w:right="432"/>
        <w:jc w:val="center"/>
        <w:rPr>
          <w:b/>
          <w:sz w:val="28"/>
        </w:rPr>
      </w:pPr>
    </w:p>
    <w:p w14:paraId="4272AF65" w14:textId="77777777" w:rsidR="00CF43C7" w:rsidRDefault="00CF43C7" w:rsidP="00CF43C7">
      <w:pPr>
        <w:pStyle w:val="20"/>
        <w:shd w:val="clear" w:color="auto" w:fill="auto"/>
        <w:spacing w:line="240" w:lineRule="auto"/>
        <w:ind w:left="5103" w:right="432"/>
        <w:jc w:val="center"/>
        <w:rPr>
          <w:b/>
          <w:sz w:val="28"/>
        </w:rPr>
      </w:pPr>
    </w:p>
    <w:p w14:paraId="44BF85F1" w14:textId="77777777" w:rsidR="00CF43C7" w:rsidRDefault="00CF43C7" w:rsidP="00CF43C7">
      <w:pPr>
        <w:pStyle w:val="20"/>
        <w:shd w:val="clear" w:color="auto" w:fill="auto"/>
        <w:spacing w:line="240" w:lineRule="auto"/>
        <w:ind w:left="5103" w:right="432"/>
        <w:jc w:val="center"/>
        <w:rPr>
          <w:b/>
          <w:sz w:val="28"/>
        </w:rPr>
      </w:pPr>
    </w:p>
    <w:p w14:paraId="028236A3" w14:textId="77777777" w:rsidR="00CF43C7" w:rsidRDefault="00CF43C7" w:rsidP="00CF43C7">
      <w:pPr>
        <w:pStyle w:val="20"/>
        <w:shd w:val="clear" w:color="auto" w:fill="auto"/>
        <w:spacing w:line="240" w:lineRule="auto"/>
        <w:ind w:left="5103" w:right="432"/>
        <w:jc w:val="center"/>
        <w:rPr>
          <w:b/>
          <w:sz w:val="28"/>
        </w:rPr>
      </w:pPr>
    </w:p>
    <w:p w14:paraId="5876B4A6" w14:textId="77777777" w:rsidR="00CF43C7" w:rsidRDefault="00CF43C7" w:rsidP="00CF43C7">
      <w:pPr>
        <w:pStyle w:val="20"/>
        <w:shd w:val="clear" w:color="auto" w:fill="auto"/>
        <w:spacing w:line="240" w:lineRule="auto"/>
        <w:ind w:left="5103" w:right="432"/>
        <w:jc w:val="center"/>
        <w:rPr>
          <w:b/>
          <w:sz w:val="28"/>
        </w:rPr>
      </w:pPr>
    </w:p>
    <w:p w14:paraId="5CFD2F4E" w14:textId="77777777" w:rsidR="00CF43C7" w:rsidRDefault="00CF43C7" w:rsidP="00CF43C7">
      <w:pPr>
        <w:pStyle w:val="20"/>
        <w:shd w:val="clear" w:color="auto" w:fill="auto"/>
        <w:spacing w:line="240" w:lineRule="auto"/>
        <w:ind w:left="5103" w:right="432"/>
        <w:jc w:val="center"/>
        <w:rPr>
          <w:b/>
          <w:sz w:val="28"/>
        </w:rPr>
      </w:pPr>
    </w:p>
    <w:p w14:paraId="780C9C7F" w14:textId="77777777" w:rsidR="00CF43C7" w:rsidRDefault="00CF43C7" w:rsidP="00CF43C7">
      <w:pPr>
        <w:pStyle w:val="20"/>
        <w:shd w:val="clear" w:color="auto" w:fill="auto"/>
        <w:spacing w:line="240" w:lineRule="auto"/>
        <w:ind w:left="5103" w:right="432"/>
        <w:jc w:val="center"/>
        <w:rPr>
          <w:b/>
          <w:sz w:val="28"/>
        </w:rPr>
      </w:pPr>
    </w:p>
    <w:p w14:paraId="16DCBA30" w14:textId="77777777" w:rsidR="00CF43C7" w:rsidRDefault="00CF43C7" w:rsidP="00CF43C7">
      <w:pPr>
        <w:pStyle w:val="20"/>
        <w:shd w:val="clear" w:color="auto" w:fill="auto"/>
        <w:spacing w:line="240" w:lineRule="auto"/>
        <w:ind w:left="5103" w:right="432"/>
        <w:jc w:val="center"/>
        <w:rPr>
          <w:b/>
          <w:sz w:val="28"/>
        </w:rPr>
      </w:pPr>
    </w:p>
    <w:p w14:paraId="2CDF7544" w14:textId="77777777" w:rsidR="00970F79" w:rsidRDefault="00970F79" w:rsidP="00CF43C7">
      <w:pPr>
        <w:pStyle w:val="20"/>
        <w:shd w:val="clear" w:color="auto" w:fill="auto"/>
        <w:spacing w:line="240" w:lineRule="auto"/>
        <w:ind w:left="5103" w:right="432"/>
        <w:jc w:val="center"/>
        <w:rPr>
          <w:b/>
          <w:sz w:val="28"/>
        </w:rPr>
      </w:pPr>
    </w:p>
    <w:p w14:paraId="13A28387" w14:textId="5E6FF308" w:rsidR="00DC7474" w:rsidRPr="00DC7474" w:rsidRDefault="00DC7474" w:rsidP="00DC7474">
      <w:pPr>
        <w:pStyle w:val="20"/>
        <w:ind w:left="5103" w:right="432"/>
        <w:jc w:val="center"/>
        <w:rPr>
          <w:b/>
          <w:sz w:val="28"/>
        </w:rPr>
      </w:pPr>
      <w:proofErr w:type="spellStart"/>
      <w:proofErr w:type="gramStart"/>
      <w:r w:rsidRPr="00DC7474">
        <w:rPr>
          <w:b/>
          <w:sz w:val="28"/>
        </w:rPr>
        <w:t>гр.Б</w:t>
      </w:r>
      <w:proofErr w:type="spellEnd"/>
      <w:proofErr w:type="gramEnd"/>
    </w:p>
    <w:p w14:paraId="7DC079B5" w14:textId="77777777" w:rsidR="00CF43C7" w:rsidRPr="00CF43C7" w:rsidRDefault="00CF43C7" w:rsidP="00CF43C7">
      <w:pPr>
        <w:pStyle w:val="20"/>
        <w:shd w:val="clear" w:color="auto" w:fill="auto"/>
        <w:spacing w:line="240" w:lineRule="auto"/>
        <w:ind w:firstLine="360"/>
        <w:rPr>
          <w:sz w:val="28"/>
        </w:rPr>
      </w:pPr>
    </w:p>
    <w:p w14:paraId="5C0A079E" w14:textId="77777777" w:rsidR="00CF43C7" w:rsidRPr="00CF43C7" w:rsidRDefault="00CF43C7" w:rsidP="00CF43C7">
      <w:pPr>
        <w:pStyle w:val="20"/>
        <w:shd w:val="clear" w:color="auto" w:fill="auto"/>
        <w:spacing w:line="240" w:lineRule="auto"/>
        <w:ind w:firstLine="360"/>
        <w:rPr>
          <w:sz w:val="28"/>
        </w:rPr>
      </w:pPr>
    </w:p>
    <w:p w14:paraId="07D323C6" w14:textId="77777777" w:rsidR="00CF43C7" w:rsidRPr="00CF43C7" w:rsidRDefault="00CF43C7" w:rsidP="00176CB0">
      <w:pPr>
        <w:pStyle w:val="20"/>
        <w:shd w:val="clear" w:color="auto" w:fill="auto"/>
        <w:spacing w:line="240" w:lineRule="auto"/>
        <w:ind w:left="142" w:right="425"/>
        <w:jc w:val="center"/>
        <w:rPr>
          <w:b/>
          <w:sz w:val="28"/>
        </w:rPr>
      </w:pPr>
      <w:r w:rsidRPr="00CF43C7">
        <w:rPr>
          <w:b/>
          <w:sz w:val="28"/>
        </w:rPr>
        <w:t>Уведомление о возврате жалобы</w:t>
      </w:r>
    </w:p>
    <w:p w14:paraId="4A102192" w14:textId="77777777" w:rsidR="00CF43C7" w:rsidRPr="00CF43C7" w:rsidRDefault="00CF43C7" w:rsidP="00CF43C7">
      <w:pPr>
        <w:pStyle w:val="20"/>
        <w:shd w:val="clear" w:color="auto" w:fill="auto"/>
        <w:spacing w:line="240" w:lineRule="auto"/>
        <w:ind w:firstLine="360"/>
        <w:rPr>
          <w:sz w:val="28"/>
        </w:rPr>
      </w:pPr>
    </w:p>
    <w:p w14:paraId="67E4B22E" w14:textId="7B5EC208" w:rsidR="005006A9" w:rsidRDefault="006B1095" w:rsidP="00176CB0">
      <w:pPr>
        <w:pStyle w:val="20"/>
        <w:shd w:val="clear" w:color="auto" w:fill="auto"/>
        <w:spacing w:line="240" w:lineRule="auto"/>
        <w:ind w:left="142" w:right="425" w:firstLine="709"/>
        <w:jc w:val="both"/>
        <w:rPr>
          <w:sz w:val="28"/>
        </w:rPr>
      </w:pPr>
      <w:r w:rsidRPr="00CF43C7">
        <w:rPr>
          <w:sz w:val="28"/>
        </w:rPr>
        <w:t xml:space="preserve">В </w:t>
      </w:r>
      <w:r w:rsidR="00CF43C7">
        <w:rPr>
          <w:sz w:val="28"/>
        </w:rPr>
        <w:t>Управление Федеральной антимонопольной службы по Республике Северная Осетия - Алания</w:t>
      </w:r>
      <w:r w:rsidRPr="00CF43C7">
        <w:rPr>
          <w:sz w:val="28"/>
        </w:rPr>
        <w:t xml:space="preserve"> (далее </w:t>
      </w:r>
      <w:r w:rsidR="00CF43C7">
        <w:rPr>
          <w:sz w:val="28"/>
        </w:rPr>
        <w:t>–</w:t>
      </w:r>
      <w:r w:rsidRPr="00CF43C7">
        <w:rPr>
          <w:sz w:val="28"/>
        </w:rPr>
        <w:t xml:space="preserve"> </w:t>
      </w:r>
      <w:r w:rsidR="00CF43C7">
        <w:rPr>
          <w:sz w:val="28"/>
        </w:rPr>
        <w:t>Северо-Осетинское У</w:t>
      </w:r>
      <w:r w:rsidRPr="00CF43C7">
        <w:rPr>
          <w:sz w:val="28"/>
        </w:rPr>
        <w:t>ФАС России)</w:t>
      </w:r>
      <w:r w:rsidR="00B826AE">
        <w:rPr>
          <w:sz w:val="28"/>
        </w:rPr>
        <w:t xml:space="preserve"> 02.02</w:t>
      </w:r>
      <w:r w:rsidR="00CF43C7">
        <w:rPr>
          <w:sz w:val="28"/>
        </w:rPr>
        <w:t>.2021 г.</w:t>
      </w:r>
      <w:r w:rsidRPr="00CF43C7">
        <w:rPr>
          <w:sz w:val="28"/>
        </w:rPr>
        <w:t xml:space="preserve"> поступила </w:t>
      </w:r>
      <w:r w:rsidRPr="005006A9">
        <w:rPr>
          <w:color w:val="auto"/>
          <w:sz w:val="28"/>
        </w:rPr>
        <w:t xml:space="preserve">жалоба </w:t>
      </w:r>
      <w:r w:rsidR="00DC7474" w:rsidRPr="00DC7474">
        <w:rPr>
          <w:color w:val="auto"/>
          <w:sz w:val="28"/>
        </w:rPr>
        <w:t xml:space="preserve">гражданина </w:t>
      </w:r>
      <w:r w:rsidR="00F147A4">
        <w:rPr>
          <w:color w:val="auto"/>
          <w:sz w:val="28"/>
        </w:rPr>
        <w:t xml:space="preserve">Б </w:t>
      </w:r>
      <w:r w:rsidRPr="005006A9">
        <w:rPr>
          <w:color w:val="auto"/>
          <w:sz w:val="28"/>
        </w:rPr>
        <w:t xml:space="preserve">(далее - Заявитель) </w:t>
      </w:r>
      <w:r w:rsidR="00B826AE">
        <w:rPr>
          <w:color w:val="auto"/>
          <w:sz w:val="28"/>
        </w:rPr>
        <w:t>от 02.02</w:t>
      </w:r>
      <w:r w:rsidR="005006A9" w:rsidRPr="005006A9">
        <w:rPr>
          <w:color w:val="auto"/>
          <w:sz w:val="28"/>
        </w:rPr>
        <w:t>.2021</w:t>
      </w:r>
      <w:r w:rsidR="00176CB0">
        <w:rPr>
          <w:color w:val="auto"/>
          <w:sz w:val="28"/>
        </w:rPr>
        <w:t xml:space="preserve"> г.</w:t>
      </w:r>
      <w:r w:rsidRPr="005006A9">
        <w:rPr>
          <w:color w:val="auto"/>
          <w:sz w:val="28"/>
        </w:rPr>
        <w:t xml:space="preserve"> на действия </w:t>
      </w:r>
      <w:r w:rsidRPr="00CF43C7">
        <w:rPr>
          <w:sz w:val="28"/>
        </w:rPr>
        <w:t xml:space="preserve">(бездействие) заказчика </w:t>
      </w:r>
      <w:r w:rsidR="005006A9">
        <w:rPr>
          <w:sz w:val="28"/>
        </w:rPr>
        <w:t xml:space="preserve">– </w:t>
      </w:r>
      <w:r w:rsidR="00B826AE" w:rsidRPr="00B826AE">
        <w:rPr>
          <w:sz w:val="28"/>
        </w:rPr>
        <w:t xml:space="preserve">Территориального управления Федерального агентства по управлению государственным имуществом в Республике Северная Осетия – Алания </w:t>
      </w:r>
      <w:r w:rsidR="005006A9">
        <w:rPr>
          <w:sz w:val="28"/>
        </w:rPr>
        <w:t xml:space="preserve">(далее – </w:t>
      </w:r>
      <w:r w:rsidR="00B826AE" w:rsidRPr="00B826AE">
        <w:rPr>
          <w:sz w:val="28"/>
        </w:rPr>
        <w:t>ТУ Росимущества в РСО-Алания</w:t>
      </w:r>
      <w:r w:rsidR="005006A9">
        <w:rPr>
          <w:sz w:val="28"/>
        </w:rPr>
        <w:t>)</w:t>
      </w:r>
      <w:r w:rsidRPr="00CF43C7">
        <w:rPr>
          <w:sz w:val="28"/>
        </w:rPr>
        <w:t xml:space="preserve"> </w:t>
      </w:r>
      <w:r w:rsidR="007C751C" w:rsidRPr="007C751C">
        <w:rPr>
          <w:sz w:val="28"/>
        </w:rPr>
        <w:t xml:space="preserve">при проведении аукциона по продаже обращенного в собственность государства имущества стоимостью более 100 </w:t>
      </w:r>
      <w:proofErr w:type="spellStart"/>
      <w:r w:rsidR="007C751C" w:rsidRPr="007C751C">
        <w:rPr>
          <w:sz w:val="28"/>
        </w:rPr>
        <w:t>тыс.руб</w:t>
      </w:r>
      <w:proofErr w:type="spellEnd"/>
      <w:r w:rsidR="007C751C" w:rsidRPr="007C751C">
        <w:rPr>
          <w:sz w:val="28"/>
        </w:rPr>
        <w:t xml:space="preserve">., в том числе по Лоту №3 </w:t>
      </w:r>
      <w:r w:rsidR="00176CB0">
        <w:rPr>
          <w:sz w:val="28"/>
        </w:rPr>
        <w:t xml:space="preserve">(извещение </w:t>
      </w:r>
      <w:r w:rsidR="00BF472F" w:rsidRPr="00BF472F">
        <w:rPr>
          <w:sz w:val="28"/>
        </w:rPr>
        <w:t xml:space="preserve">№111220/2640998/01 из 13-ти лотов, </w:t>
      </w:r>
      <w:r w:rsidR="00176CB0" w:rsidRPr="00CF43C7">
        <w:rPr>
          <w:sz w:val="28"/>
        </w:rPr>
        <w:t>(далее - Жалоба).</w:t>
      </w:r>
    </w:p>
    <w:p w14:paraId="4B948E3D" w14:textId="77777777" w:rsidR="00477506" w:rsidRPr="00CF43C7" w:rsidRDefault="006B1095" w:rsidP="00176CB0">
      <w:pPr>
        <w:pStyle w:val="20"/>
        <w:shd w:val="clear" w:color="auto" w:fill="auto"/>
        <w:spacing w:line="240" w:lineRule="auto"/>
        <w:ind w:left="142" w:right="425" w:firstLine="709"/>
        <w:jc w:val="both"/>
        <w:rPr>
          <w:sz w:val="28"/>
        </w:rPr>
      </w:pPr>
      <w:r w:rsidRPr="00CF43C7">
        <w:rPr>
          <w:sz w:val="28"/>
        </w:rPr>
        <w:t>В соответствии с пунктами 1,</w:t>
      </w:r>
      <w:r w:rsidR="00176CB0">
        <w:rPr>
          <w:sz w:val="28"/>
        </w:rPr>
        <w:t xml:space="preserve"> 2 части 9 статьи 18.1 </w:t>
      </w:r>
      <w:r w:rsidR="004C74D7" w:rsidRPr="004C74D7">
        <w:rPr>
          <w:sz w:val="28"/>
        </w:rPr>
        <w:t>Федерального закона от 26.07.2006 г. №135-ФЗ «О защите конкуренции» (далее - Закон №135-ФЗ)</w:t>
      </w:r>
      <w:r w:rsidR="004C74D7">
        <w:rPr>
          <w:sz w:val="28"/>
        </w:rPr>
        <w:t xml:space="preserve"> </w:t>
      </w:r>
      <w:r w:rsidRPr="00CF43C7">
        <w:rPr>
          <w:sz w:val="28"/>
        </w:rPr>
        <w:t>жалоба возвращается заявителю в случае, если жалоба не содержит сведения, предусмотренны</w:t>
      </w:r>
      <w:r w:rsidR="00176CB0">
        <w:rPr>
          <w:sz w:val="28"/>
        </w:rPr>
        <w:t>е частью 6 статьи 18.1 Закона №</w:t>
      </w:r>
      <w:r w:rsidRPr="00CF43C7">
        <w:rPr>
          <w:sz w:val="28"/>
        </w:rPr>
        <w:t>135-ФЗ, жалоба не подписана или подписана лицом, полномочия которого не подтверждены документами.</w:t>
      </w:r>
    </w:p>
    <w:p w14:paraId="1D2199D9" w14:textId="77777777" w:rsidR="00477506" w:rsidRPr="00CF43C7" w:rsidRDefault="006B1095" w:rsidP="00176CB0">
      <w:pPr>
        <w:pStyle w:val="20"/>
        <w:shd w:val="clear" w:color="auto" w:fill="auto"/>
        <w:spacing w:line="240" w:lineRule="auto"/>
        <w:ind w:left="142" w:right="425" w:firstLine="709"/>
        <w:jc w:val="both"/>
        <w:rPr>
          <w:sz w:val="28"/>
        </w:rPr>
      </w:pPr>
      <w:r w:rsidRPr="00CF43C7">
        <w:rPr>
          <w:sz w:val="28"/>
        </w:rPr>
        <w:t>Соглас</w:t>
      </w:r>
      <w:r w:rsidR="00176CB0">
        <w:rPr>
          <w:sz w:val="28"/>
        </w:rPr>
        <w:t>но части 6 статьи 18.1 Закона №</w:t>
      </w:r>
      <w:r w:rsidRPr="00CF43C7">
        <w:rPr>
          <w:sz w:val="28"/>
        </w:rPr>
        <w:t xml:space="preserve">135-ФЗ жалоба на действия (бездействие) организатора торгов, оператора электронной площадки, конкурсной или аукционной комиссии, подается в антимонопольный орган в письменной форме. При этом в соответствии </w:t>
      </w:r>
      <w:r w:rsidR="00176CB0">
        <w:rPr>
          <w:sz w:val="28"/>
        </w:rPr>
        <w:t>с частью 8 статьи 18.1 Закона №</w:t>
      </w:r>
      <w:r w:rsidRPr="00CF43C7">
        <w:rPr>
          <w:sz w:val="28"/>
        </w:rPr>
        <w:t>135-ФЗ жалоба подписывается заявителем или его представителем.</w:t>
      </w:r>
    </w:p>
    <w:p w14:paraId="2D17CB96" w14:textId="77777777" w:rsidR="00477506" w:rsidRPr="00CF43C7" w:rsidRDefault="006B1095" w:rsidP="00176CB0">
      <w:pPr>
        <w:pStyle w:val="20"/>
        <w:shd w:val="clear" w:color="auto" w:fill="auto"/>
        <w:spacing w:line="240" w:lineRule="auto"/>
        <w:ind w:left="142" w:right="425" w:firstLine="709"/>
        <w:jc w:val="both"/>
        <w:rPr>
          <w:sz w:val="28"/>
        </w:rPr>
      </w:pPr>
      <w:r w:rsidRPr="00CF43C7">
        <w:rPr>
          <w:sz w:val="28"/>
        </w:rPr>
        <w:t>Вместе с тем согласно части 1 статьи 6 Феде</w:t>
      </w:r>
      <w:r w:rsidR="00176CB0">
        <w:rPr>
          <w:sz w:val="28"/>
        </w:rPr>
        <w:t>рального закона от 06.04.2011 г. №</w:t>
      </w:r>
      <w:r w:rsidRPr="00CF43C7">
        <w:rPr>
          <w:sz w:val="28"/>
        </w:rPr>
        <w:t>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подписью.</w:t>
      </w:r>
    </w:p>
    <w:p w14:paraId="04EA0459" w14:textId="77777777" w:rsidR="00477506" w:rsidRPr="00CF43C7" w:rsidRDefault="006B1095" w:rsidP="00176CB0">
      <w:pPr>
        <w:pStyle w:val="20"/>
        <w:shd w:val="clear" w:color="auto" w:fill="auto"/>
        <w:spacing w:line="240" w:lineRule="auto"/>
        <w:ind w:left="142" w:right="425" w:firstLine="709"/>
        <w:jc w:val="both"/>
        <w:rPr>
          <w:sz w:val="28"/>
        </w:rPr>
      </w:pPr>
      <w:r w:rsidRPr="00CF43C7">
        <w:rPr>
          <w:sz w:val="28"/>
        </w:rPr>
        <w:lastRenderedPageBreak/>
        <w:t xml:space="preserve">Жалоба подана в </w:t>
      </w:r>
      <w:r w:rsidR="00176CB0">
        <w:rPr>
          <w:sz w:val="28"/>
        </w:rPr>
        <w:t>Северо-Осетинское У</w:t>
      </w:r>
      <w:r w:rsidRPr="00CF43C7">
        <w:rPr>
          <w:sz w:val="28"/>
        </w:rPr>
        <w:t xml:space="preserve">ФАС России посредством электронной почты, при этом указанная </w:t>
      </w:r>
      <w:r w:rsidRPr="00176CB0">
        <w:rPr>
          <w:rStyle w:val="21"/>
          <w:sz w:val="28"/>
          <w:u w:val="none"/>
        </w:rPr>
        <w:t>Жалоба не подписана действующей электронной подписью</w:t>
      </w:r>
      <w:r w:rsidRPr="00CF43C7">
        <w:rPr>
          <w:sz w:val="28"/>
        </w:rPr>
        <w:t xml:space="preserve"> Заявителя, в связи с чем не может быть признана равнозначной документу на бумажном носителе, подписанному собственноручной подписью.</w:t>
      </w:r>
    </w:p>
    <w:p w14:paraId="20B58F6B" w14:textId="77777777" w:rsidR="00477506" w:rsidRPr="00CF43C7" w:rsidRDefault="006B1095" w:rsidP="00176CB0">
      <w:pPr>
        <w:pStyle w:val="20"/>
        <w:shd w:val="clear" w:color="auto" w:fill="auto"/>
        <w:spacing w:line="240" w:lineRule="auto"/>
        <w:ind w:left="142" w:right="425" w:firstLine="709"/>
        <w:jc w:val="both"/>
        <w:rPr>
          <w:sz w:val="28"/>
        </w:rPr>
      </w:pPr>
      <w:r w:rsidRPr="00CF43C7">
        <w:rPr>
          <w:sz w:val="28"/>
        </w:rPr>
        <w:t xml:space="preserve">На основании изложенного, Жалоба не подлежит рассмотрению </w:t>
      </w:r>
      <w:r w:rsidR="00176CB0">
        <w:rPr>
          <w:sz w:val="28"/>
        </w:rPr>
        <w:t>Северо-Осетинским У</w:t>
      </w:r>
      <w:r w:rsidR="00176CB0" w:rsidRPr="00CF43C7">
        <w:rPr>
          <w:sz w:val="28"/>
        </w:rPr>
        <w:t>ФАС России</w:t>
      </w:r>
      <w:r w:rsidRPr="00CF43C7">
        <w:rPr>
          <w:sz w:val="28"/>
        </w:rPr>
        <w:t>, и в соответствии с пунктом 2 ч</w:t>
      </w:r>
      <w:r w:rsidR="00176CB0">
        <w:rPr>
          <w:sz w:val="28"/>
        </w:rPr>
        <w:t>асти 9 статьи 18.1 Закона №</w:t>
      </w:r>
      <w:r w:rsidRPr="00CF43C7">
        <w:rPr>
          <w:sz w:val="28"/>
        </w:rPr>
        <w:t>135-ФЗ возвращается Заявителю.</w:t>
      </w:r>
    </w:p>
    <w:p w14:paraId="704BC17A" w14:textId="77777777" w:rsidR="00477506" w:rsidRDefault="006B1095" w:rsidP="00176CB0">
      <w:pPr>
        <w:pStyle w:val="20"/>
        <w:shd w:val="clear" w:color="auto" w:fill="auto"/>
        <w:tabs>
          <w:tab w:val="left" w:pos="6586"/>
        </w:tabs>
        <w:spacing w:line="240" w:lineRule="auto"/>
        <w:ind w:left="142" w:right="425" w:firstLine="709"/>
        <w:jc w:val="both"/>
        <w:rPr>
          <w:sz w:val="28"/>
        </w:rPr>
      </w:pPr>
      <w:r w:rsidRPr="00CF43C7">
        <w:rPr>
          <w:sz w:val="28"/>
        </w:rPr>
        <w:t>Вместе с тем Заявитель вправе направить повторно указанную Жалобу в порядке, установленно</w:t>
      </w:r>
      <w:r w:rsidR="00176CB0">
        <w:rPr>
          <w:sz w:val="28"/>
        </w:rPr>
        <w:t>м частью 6 статьи 18.1 Закона №</w:t>
      </w:r>
      <w:r w:rsidRPr="00CF43C7">
        <w:rPr>
          <w:sz w:val="28"/>
        </w:rPr>
        <w:t>135-ФЗ, и в установленные</w:t>
      </w:r>
      <w:r w:rsidR="00176CB0">
        <w:rPr>
          <w:sz w:val="28"/>
        </w:rPr>
        <w:t xml:space="preserve"> </w:t>
      </w:r>
      <w:r w:rsidRPr="00CF43C7">
        <w:rPr>
          <w:sz w:val="28"/>
        </w:rPr>
        <w:t>законодательством о закупках товаров, работ, услуг отдельными видами юридических лиц сроки.</w:t>
      </w:r>
    </w:p>
    <w:p w14:paraId="254A5BB5" w14:textId="77777777" w:rsidR="00176CB0" w:rsidRDefault="00176CB0" w:rsidP="00176CB0">
      <w:pPr>
        <w:pStyle w:val="20"/>
        <w:shd w:val="clear" w:color="auto" w:fill="auto"/>
        <w:tabs>
          <w:tab w:val="left" w:pos="6586"/>
        </w:tabs>
        <w:spacing w:line="240" w:lineRule="auto"/>
        <w:ind w:left="142" w:right="425" w:firstLine="709"/>
        <w:jc w:val="both"/>
        <w:rPr>
          <w:sz w:val="28"/>
        </w:rPr>
      </w:pPr>
    </w:p>
    <w:p w14:paraId="30AD084B" w14:textId="59244047" w:rsidR="00176CB0" w:rsidRDefault="00176CB0" w:rsidP="00176CB0">
      <w:pPr>
        <w:pStyle w:val="20"/>
        <w:shd w:val="clear" w:color="auto" w:fill="auto"/>
        <w:tabs>
          <w:tab w:val="left" w:pos="6586"/>
        </w:tabs>
        <w:spacing w:line="240" w:lineRule="auto"/>
        <w:ind w:left="142" w:right="425" w:firstLine="709"/>
        <w:jc w:val="both"/>
        <w:rPr>
          <w:color w:val="auto"/>
        </w:rPr>
      </w:pPr>
      <w:r w:rsidRPr="00176CB0">
        <w:rPr>
          <w:b/>
        </w:rPr>
        <w:t>Приложение:</w:t>
      </w:r>
      <w:r w:rsidRPr="00176CB0">
        <w:t xml:space="preserve"> жалоба </w:t>
      </w:r>
      <w:proofErr w:type="spellStart"/>
      <w:r w:rsidR="004E5EB3">
        <w:t>гр.Б</w:t>
      </w:r>
      <w:proofErr w:type="spellEnd"/>
      <w:r w:rsidR="00536DF1" w:rsidRPr="00536DF1">
        <w:t>.</w:t>
      </w:r>
      <w:r w:rsidRPr="00176CB0">
        <w:t xml:space="preserve">. </w:t>
      </w:r>
      <w:r w:rsidR="00536DF1">
        <w:rPr>
          <w:color w:val="auto"/>
        </w:rPr>
        <w:t>от 02.02.2021 г. на 6-и</w:t>
      </w:r>
      <w:r>
        <w:rPr>
          <w:color w:val="auto"/>
        </w:rPr>
        <w:t xml:space="preserve"> листах.</w:t>
      </w:r>
    </w:p>
    <w:p w14:paraId="79240168" w14:textId="77777777" w:rsidR="00176CB0" w:rsidRDefault="00176CB0" w:rsidP="00176CB0">
      <w:pPr>
        <w:pStyle w:val="20"/>
        <w:shd w:val="clear" w:color="auto" w:fill="auto"/>
        <w:tabs>
          <w:tab w:val="left" w:pos="6586"/>
        </w:tabs>
        <w:spacing w:line="240" w:lineRule="auto"/>
        <w:ind w:right="425" w:firstLine="709"/>
        <w:jc w:val="both"/>
        <w:rPr>
          <w:color w:val="auto"/>
        </w:rPr>
      </w:pPr>
    </w:p>
    <w:p w14:paraId="7556DCA7" w14:textId="77777777" w:rsidR="00176CB0" w:rsidRDefault="00176CB0" w:rsidP="00176CB0">
      <w:pPr>
        <w:pStyle w:val="20"/>
        <w:shd w:val="clear" w:color="auto" w:fill="auto"/>
        <w:tabs>
          <w:tab w:val="left" w:pos="6586"/>
        </w:tabs>
        <w:spacing w:line="240" w:lineRule="auto"/>
        <w:ind w:right="425" w:firstLine="709"/>
        <w:jc w:val="both"/>
        <w:rPr>
          <w:color w:val="auto"/>
        </w:rPr>
      </w:pPr>
    </w:p>
    <w:p w14:paraId="205BE5D6" w14:textId="77777777" w:rsidR="00176CB0" w:rsidRDefault="00176CB0" w:rsidP="00176CB0">
      <w:pPr>
        <w:pStyle w:val="20"/>
        <w:shd w:val="clear" w:color="auto" w:fill="auto"/>
        <w:tabs>
          <w:tab w:val="left" w:pos="6586"/>
        </w:tabs>
        <w:spacing w:line="240" w:lineRule="auto"/>
        <w:ind w:right="425" w:firstLine="709"/>
        <w:jc w:val="both"/>
        <w:rPr>
          <w:color w:val="auto"/>
        </w:rPr>
      </w:pPr>
    </w:p>
    <w:p w14:paraId="008CFD44" w14:textId="77777777" w:rsidR="00176CB0" w:rsidRDefault="00176CB0" w:rsidP="00176CB0">
      <w:pPr>
        <w:pStyle w:val="20"/>
        <w:shd w:val="clear" w:color="auto" w:fill="auto"/>
        <w:tabs>
          <w:tab w:val="left" w:pos="6586"/>
        </w:tabs>
        <w:spacing w:line="240" w:lineRule="auto"/>
        <w:ind w:right="425" w:firstLine="709"/>
        <w:jc w:val="both"/>
        <w:rPr>
          <w:color w:val="auto"/>
        </w:rPr>
      </w:pPr>
    </w:p>
    <w:p w14:paraId="3BDCC7DC" w14:textId="77777777" w:rsidR="00176CB0" w:rsidRDefault="00176CB0" w:rsidP="00176CB0">
      <w:pPr>
        <w:pStyle w:val="20"/>
        <w:shd w:val="clear" w:color="auto" w:fill="auto"/>
        <w:tabs>
          <w:tab w:val="left" w:pos="6586"/>
        </w:tabs>
        <w:spacing w:line="240" w:lineRule="auto"/>
        <w:ind w:right="425" w:firstLine="709"/>
        <w:jc w:val="both"/>
        <w:rPr>
          <w:color w:val="auto"/>
        </w:rPr>
      </w:pPr>
    </w:p>
    <w:p w14:paraId="2ACC779B" w14:textId="5EC2C340" w:rsidR="00176CB0" w:rsidRPr="00176CB0" w:rsidRDefault="00176CB0" w:rsidP="00176CB0">
      <w:pPr>
        <w:pStyle w:val="20"/>
        <w:shd w:val="clear" w:color="auto" w:fill="auto"/>
        <w:tabs>
          <w:tab w:val="left" w:pos="6586"/>
        </w:tabs>
        <w:spacing w:line="240" w:lineRule="auto"/>
        <w:ind w:left="142" w:right="425"/>
        <w:rPr>
          <w:b/>
          <w:sz w:val="28"/>
          <w:lang w:val="en-US"/>
        </w:rPr>
      </w:pPr>
    </w:p>
    <w:sectPr w:rsidR="00176CB0" w:rsidRPr="00176CB0" w:rsidSect="00176CB0">
      <w:pgSz w:w="12240" w:h="16834"/>
      <w:pgMar w:top="1430" w:right="616" w:bottom="1418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F7A57" w14:textId="77777777" w:rsidR="00575323" w:rsidRDefault="00575323">
      <w:r>
        <w:separator/>
      </w:r>
    </w:p>
  </w:endnote>
  <w:endnote w:type="continuationSeparator" w:id="0">
    <w:p w14:paraId="7BCC1DCB" w14:textId="77777777" w:rsidR="00575323" w:rsidRDefault="0057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61266" w14:textId="77777777" w:rsidR="00575323" w:rsidRDefault="00575323"/>
  </w:footnote>
  <w:footnote w:type="continuationSeparator" w:id="0">
    <w:p w14:paraId="0297A513" w14:textId="77777777" w:rsidR="00575323" w:rsidRDefault="005753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506"/>
    <w:rsid w:val="00076C99"/>
    <w:rsid w:val="00077836"/>
    <w:rsid w:val="00176CB0"/>
    <w:rsid w:val="001C5EA2"/>
    <w:rsid w:val="0020023F"/>
    <w:rsid w:val="00477506"/>
    <w:rsid w:val="004C0519"/>
    <w:rsid w:val="004C74D7"/>
    <w:rsid w:val="004E5EB3"/>
    <w:rsid w:val="005006A9"/>
    <w:rsid w:val="00536DF1"/>
    <w:rsid w:val="00575323"/>
    <w:rsid w:val="0058764F"/>
    <w:rsid w:val="005F261E"/>
    <w:rsid w:val="005F40A1"/>
    <w:rsid w:val="006B1095"/>
    <w:rsid w:val="007C751C"/>
    <w:rsid w:val="008E5F6C"/>
    <w:rsid w:val="009176F5"/>
    <w:rsid w:val="00970F79"/>
    <w:rsid w:val="00AD3A55"/>
    <w:rsid w:val="00B826AE"/>
    <w:rsid w:val="00BF2518"/>
    <w:rsid w:val="00BF472F"/>
    <w:rsid w:val="00CB190C"/>
    <w:rsid w:val="00CF43C7"/>
    <w:rsid w:val="00DC7474"/>
    <w:rsid w:val="00F1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0A56"/>
  <w15:docId w15:val="{B546D7B6-2771-41B4-B20C-155E4621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76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4">
    <w:name w:val="Основной текст + Полужирный"/>
    <w:basedOn w:val="a0"/>
    <w:rsid w:val="00176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E5E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E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Танклаев Батрадз Сергеевич</dc:creator>
  <cp:lastModifiedBy>Гагкуева Алана Тамерлановна</cp:lastModifiedBy>
  <cp:revision>22</cp:revision>
  <cp:lastPrinted>2021-02-03T09:03:00Z</cp:lastPrinted>
  <dcterms:created xsi:type="dcterms:W3CDTF">2021-01-22T07:30:00Z</dcterms:created>
  <dcterms:modified xsi:type="dcterms:W3CDTF">2021-02-09T11:57:00Z</dcterms:modified>
</cp:coreProperties>
</file>