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8" w:rsidRDefault="002E7428" w:rsidP="00236712">
      <w:pPr>
        <w:pStyle w:val="a5"/>
        <w:framePr w:wrap="none" w:vAnchor="page" w:hAnchor="page" w:x="5151" w:y="2185"/>
        <w:shd w:val="clear" w:color="auto" w:fill="auto"/>
        <w:spacing w:line="200" w:lineRule="exact"/>
      </w:pPr>
    </w:p>
    <w:p w:rsidR="002E7428" w:rsidRDefault="002E7428">
      <w:pPr>
        <w:pStyle w:val="80"/>
        <w:framePr w:wrap="none" w:vAnchor="page" w:hAnchor="page" w:x="3269" w:y="2494"/>
        <w:shd w:val="clear" w:color="auto" w:fill="auto"/>
        <w:spacing w:after="0" w:line="180" w:lineRule="exact"/>
        <w:jc w:val="left"/>
      </w:pPr>
    </w:p>
    <w:p w:rsidR="002E7428" w:rsidRDefault="002E7428" w:rsidP="00236712">
      <w:pPr>
        <w:pStyle w:val="80"/>
        <w:framePr w:w="9782" w:h="513" w:hRule="exact" w:wrap="none" w:vAnchor="page" w:hAnchor="page" w:x="1153" w:y="3243"/>
        <w:shd w:val="clear" w:color="auto" w:fill="auto"/>
        <w:tabs>
          <w:tab w:val="right" w:pos="1897"/>
        </w:tabs>
        <w:spacing w:after="0"/>
        <w:ind w:right="7872"/>
      </w:pPr>
    </w:p>
    <w:p w:rsidR="002E7428" w:rsidRDefault="00236712">
      <w:pPr>
        <w:pStyle w:val="5"/>
        <w:framePr w:w="9782" w:h="610" w:hRule="exact" w:wrap="none" w:vAnchor="page" w:hAnchor="page" w:x="1153" w:y="4215"/>
        <w:shd w:val="clear" w:color="auto" w:fill="auto"/>
        <w:spacing w:before="0" w:after="0" w:line="278" w:lineRule="exact"/>
        <w:ind w:left="5200" w:right="460"/>
        <w:jc w:val="right"/>
      </w:pPr>
      <w:r>
        <w:t>Руководителю УФАС по Республике Северная Осетия-Алания</w:t>
      </w:r>
    </w:p>
    <w:p w:rsidR="002E7428" w:rsidRDefault="00236712">
      <w:pPr>
        <w:pStyle w:val="5"/>
        <w:framePr w:w="9782" w:h="283" w:hRule="exact" w:wrap="none" w:vAnchor="page" w:hAnchor="page" w:x="1153" w:y="5086"/>
        <w:shd w:val="clear" w:color="auto" w:fill="auto"/>
        <w:spacing w:before="0" w:after="0" w:line="210" w:lineRule="exact"/>
        <w:ind w:right="460"/>
        <w:jc w:val="right"/>
      </w:pPr>
      <w:r>
        <w:t xml:space="preserve">Плиеву </w:t>
      </w:r>
      <w:r>
        <w:rPr>
          <w:lang w:val="en-US"/>
        </w:rPr>
        <w:t>P</w:t>
      </w:r>
      <w:r w:rsidRPr="00236712">
        <w:t>.</w:t>
      </w:r>
      <w:r>
        <w:rPr>
          <w:lang w:val="en-US"/>
        </w:rPr>
        <w:t>P</w:t>
      </w:r>
      <w:r w:rsidRPr="00236712">
        <w:t>.</w:t>
      </w:r>
    </w:p>
    <w:p w:rsidR="002E7428" w:rsidRDefault="00236712">
      <w:pPr>
        <w:pStyle w:val="5"/>
        <w:framePr w:w="9782" w:h="600" w:hRule="exact" w:wrap="none" w:vAnchor="page" w:hAnchor="page" w:x="1153" w:y="5591"/>
        <w:shd w:val="clear" w:color="auto" w:fill="auto"/>
        <w:spacing w:before="0" w:after="0" w:line="269" w:lineRule="exact"/>
        <w:ind w:left="5200" w:right="460"/>
        <w:jc w:val="right"/>
      </w:pPr>
      <w:r>
        <w:t>362019, РСО-Алания, г. Владикавказ, ул. Шмулевича, 8 «а»</w:t>
      </w:r>
    </w:p>
    <w:p w:rsidR="002E7428" w:rsidRDefault="00236712">
      <w:pPr>
        <w:pStyle w:val="60"/>
        <w:framePr w:wrap="none" w:vAnchor="page" w:hAnchor="page" w:x="1153" w:y="6968"/>
        <w:shd w:val="clear" w:color="auto" w:fill="auto"/>
        <w:spacing w:after="0" w:line="210" w:lineRule="exact"/>
        <w:ind w:left="2940"/>
        <w:jc w:val="left"/>
      </w:pPr>
      <w:r>
        <w:t xml:space="preserve">Уважаемый Роман </w:t>
      </w:r>
      <w:r>
        <w:t>Русланович!</w:t>
      </w:r>
    </w:p>
    <w:p w:rsidR="002E7428" w:rsidRDefault="00236712">
      <w:pPr>
        <w:pStyle w:val="5"/>
        <w:framePr w:w="9782" w:h="6694" w:hRule="exact" w:wrap="none" w:vAnchor="page" w:hAnchor="page" w:x="1153" w:y="7733"/>
        <w:shd w:val="clear" w:color="auto" w:fill="auto"/>
        <w:spacing w:before="0" w:after="0" w:line="274" w:lineRule="exact"/>
        <w:ind w:left="20" w:right="460" w:firstLine="700"/>
        <w:jc w:val="both"/>
      </w:pPr>
      <w:r>
        <w:t>25 января 2018 года в газете «Жизнь Правобережья» № 7 (10569) АМС Правобережного района было опубликовано извещение о проведении открытого конкурса № 1-18 на право заключения договора на установку и эксплуатацию рекламной конструкции.</w:t>
      </w:r>
    </w:p>
    <w:p w:rsidR="002E7428" w:rsidRDefault="00236712">
      <w:pPr>
        <w:pStyle w:val="5"/>
        <w:framePr w:w="9782" w:h="6694" w:hRule="exact" w:wrap="none" w:vAnchor="page" w:hAnchor="page" w:x="1153" w:y="7733"/>
        <w:shd w:val="clear" w:color="auto" w:fill="auto"/>
        <w:spacing w:before="0" w:after="0" w:line="274" w:lineRule="exact"/>
        <w:ind w:left="20" w:right="460" w:firstLine="700"/>
        <w:jc w:val="both"/>
      </w:pPr>
      <w:r>
        <w:t>Общее кол</w:t>
      </w:r>
      <w:r>
        <w:t>ичество лотов в извещении составило 82 штуки. Среди лотов, выставленных на торги, в том числе были заявлены:</w:t>
      </w:r>
    </w:p>
    <w:p w:rsidR="002E7428" w:rsidRDefault="00236712">
      <w:pPr>
        <w:pStyle w:val="5"/>
        <w:framePr w:w="9782" w:h="6694" w:hRule="exact" w:wrap="none" w:vAnchor="page" w:hAnchor="page" w:x="1153" w:y="7733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274" w:lineRule="exact"/>
        <w:ind w:left="20" w:right="460" w:firstLine="700"/>
        <w:jc w:val="both"/>
      </w:pPr>
      <w:r>
        <w:t>Лот №1 - адрес места установки: г.Беслан, угол ул.Нартовская-ул.Героев (Коминтерна); номер согласно схеме размещения рекламных конструкций-1 (б), к</w:t>
      </w:r>
      <w:r>
        <w:t>оличество сторон-1 (одна), площадь информационного поля 18 (восемнадцать) кв.м, начальная (минимальная) цена конкурса -7000 рублей;</w:t>
      </w:r>
    </w:p>
    <w:p w:rsidR="002E7428" w:rsidRDefault="00236712">
      <w:pPr>
        <w:pStyle w:val="5"/>
        <w:framePr w:w="9782" w:h="6694" w:hRule="exact" w:wrap="none" w:vAnchor="page" w:hAnchor="page" w:x="1153" w:y="7733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274" w:lineRule="exact"/>
        <w:ind w:left="20" w:right="460" w:firstLine="700"/>
        <w:jc w:val="both"/>
      </w:pPr>
      <w:r>
        <w:t>Лот №4 - адрес места установки: г.Беслан, угол ул.Коминтерна-ул.Суворова, номер согласно схеме размещения рекламных конструк</w:t>
      </w:r>
      <w:r>
        <w:t>ций - 4(61), количество сторон - 2(две), площадь информационного поля - 36 (тридцать шесть) кв.м, начальная (минимальная) цена конкурса -14000 рублей;</w:t>
      </w:r>
    </w:p>
    <w:p w:rsidR="002E7428" w:rsidRDefault="00236712">
      <w:pPr>
        <w:pStyle w:val="5"/>
        <w:framePr w:w="9782" w:h="6694" w:hRule="exact" w:wrap="none" w:vAnchor="page" w:hAnchor="page" w:x="1153" w:y="7733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274" w:lineRule="exact"/>
        <w:ind w:left="20" w:right="460" w:firstLine="700"/>
        <w:jc w:val="both"/>
      </w:pPr>
      <w:r>
        <w:t>Лот №11 -адрес места установки: г.Беслан, угол ул.Сигова - ул.Мира, номер согласно схеме размещения рекла</w:t>
      </w:r>
      <w:r>
        <w:t>мных конструкций - 10(6), количество сторон-1 (одна), площадь информационного поля 18 (восемнадцать) кв.м, начальная! (минимальная) цена конкурса -7000 рублей;</w:t>
      </w:r>
    </w:p>
    <w:p w:rsidR="002E7428" w:rsidRDefault="00236712">
      <w:pPr>
        <w:pStyle w:val="5"/>
        <w:framePr w:w="9782" w:h="6694" w:hRule="exact" w:wrap="none" w:vAnchor="page" w:hAnchor="page" w:x="1153" w:y="7733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274" w:lineRule="exact"/>
        <w:ind w:left="20" w:right="460" w:firstLine="700"/>
        <w:jc w:val="both"/>
      </w:pPr>
      <w:r>
        <w:t xml:space="preserve">Лот №12 - адрес места установки: г.Беслан, угол ул.Нартовская </w:t>
      </w:r>
      <w:r>
        <w:rPr>
          <w:rStyle w:val="3"/>
        </w:rPr>
        <w:t xml:space="preserve">- </w:t>
      </w:r>
      <w:r>
        <w:t>ул. Фриева (ул.Бесланская), номе</w:t>
      </w:r>
      <w:r>
        <w:t>р согласно схеме размещения рекламных конструкций - 13 (б), количество сторон - 2(две), площадь информационного поля - 36 (тридцать шесть) кв.м, начальная (минимальная) цена продажи конкурса -14000 рублей;</w:t>
      </w:r>
    </w:p>
    <w:p w:rsidR="002E7428" w:rsidRDefault="00236712">
      <w:pPr>
        <w:pStyle w:val="5"/>
        <w:framePr w:w="9782" w:h="6694" w:hRule="exact" w:wrap="none" w:vAnchor="page" w:hAnchor="page" w:x="1153" w:y="7733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274" w:lineRule="exact"/>
        <w:ind w:left="20" w:right="460" w:firstLine="700"/>
        <w:jc w:val="both"/>
      </w:pPr>
      <w:r>
        <w:t>Лот №13 - адрес места установки: г.Беслан, угол ул</w:t>
      </w:r>
      <w:r>
        <w:t xml:space="preserve">.Ленина-ул.Маркова, номер согласно схеме размещения рекламных конструкций </w:t>
      </w:r>
      <w:r>
        <w:rPr>
          <w:rStyle w:val="4"/>
        </w:rPr>
        <w:t xml:space="preserve">- </w:t>
      </w:r>
      <w:r>
        <w:t>14 (б), количество сторон - 2(две),</w:t>
      </w:r>
    </w:p>
    <w:p w:rsidR="002E7428" w:rsidRDefault="00236712">
      <w:pPr>
        <w:framePr w:wrap="none" w:vAnchor="page" w:hAnchor="page" w:x="8137" w:y="149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81175" cy="523875"/>
            <wp:effectExtent l="0" t="0" r="9525" b="9525"/>
            <wp:docPr id="1" name="Рисунок 1" descr="Z:\Сугарова Ж\Кристина ))\АМС Правобереж. р-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угарова Ж\Кристина ))\АМС Правобереж. р-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28" w:rsidRDefault="002E7428">
      <w:pPr>
        <w:rPr>
          <w:sz w:val="2"/>
          <w:szCs w:val="2"/>
        </w:rPr>
        <w:sectPr w:rsidR="002E74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428" w:rsidRDefault="00236712">
      <w:pPr>
        <w:pStyle w:val="5"/>
        <w:framePr w:w="9374" w:h="14184" w:hRule="exact" w:wrap="none" w:vAnchor="page" w:hAnchor="page" w:x="1179" w:y="982"/>
        <w:shd w:val="clear" w:color="auto" w:fill="auto"/>
        <w:spacing w:before="0" w:after="0" w:line="288" w:lineRule="exact"/>
        <w:ind w:left="40" w:right="40"/>
        <w:jc w:val="both"/>
      </w:pPr>
      <w:r>
        <w:lastRenderedPageBreak/>
        <w:t xml:space="preserve">площадь </w:t>
      </w:r>
      <w:r>
        <w:t>информационного поля - 36 (тридцать шесть) кв.м, начальная (минимальная) цена продажи конкурса -14000 рублей;</w:t>
      </w:r>
    </w:p>
    <w:p w:rsidR="002E7428" w:rsidRDefault="00236712">
      <w:pPr>
        <w:pStyle w:val="5"/>
        <w:framePr w:w="9374" w:h="14184" w:hRule="exact" w:wrap="none" w:vAnchor="page" w:hAnchor="page" w:x="1179" w:y="982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244" w:line="283" w:lineRule="exact"/>
        <w:ind w:left="40" w:right="40" w:firstLine="700"/>
        <w:jc w:val="both"/>
      </w:pPr>
      <w:r>
        <w:t xml:space="preserve">Лот №14 - адрес места установки: г.Беслан, угол ул.Ленина-пер.Кооперативный, номер согласно схеме размещения рекламных конструкций - 15 (б), </w:t>
      </w:r>
      <w:r>
        <w:t>количество сторон - 2(две), площадь информационного поля •- 36 (тридцать шесть) кв.м, начальная (минимальная) цена конкурса -14000 рублей.</w:t>
      </w:r>
    </w:p>
    <w:p w:rsidR="002E7428" w:rsidRDefault="00236712">
      <w:pPr>
        <w:pStyle w:val="5"/>
        <w:framePr w:w="9374" w:h="14184" w:hRule="exact" w:wrap="none" w:vAnchor="page" w:hAnchor="page" w:x="1179" w:y="982"/>
        <w:shd w:val="clear" w:color="auto" w:fill="auto"/>
        <w:spacing w:before="0" w:after="0" w:line="278" w:lineRule="exact"/>
        <w:ind w:left="40" w:right="40" w:firstLine="700"/>
        <w:jc w:val="both"/>
      </w:pPr>
      <w:r>
        <w:t>Между тем, вышеуказанные лоты ранее уже являлись предметом конкурса на установку и эксплуатацию рекламных конструкций</w:t>
      </w:r>
      <w:r>
        <w:t>, по ним были заключены договоры и выданы разрешения на установку и эксплуатацию рекламных конструкций.</w:t>
      </w:r>
    </w:p>
    <w:p w:rsidR="002E7428" w:rsidRDefault="00236712">
      <w:pPr>
        <w:pStyle w:val="5"/>
        <w:framePr w:w="9374" w:h="14184" w:hRule="exact" w:wrap="none" w:vAnchor="page" w:hAnchor="page" w:x="1179" w:y="982"/>
        <w:shd w:val="clear" w:color="auto" w:fill="auto"/>
        <w:spacing w:before="0" w:after="0" w:line="274" w:lineRule="exact"/>
        <w:ind w:left="40" w:right="40" w:firstLine="700"/>
        <w:jc w:val="both"/>
      </w:pPr>
      <w:r>
        <w:t xml:space="preserve">Согласно части 9 статьи 19 Федерального закона от 13.03.2006 </w:t>
      </w:r>
      <w:r>
        <w:rPr>
          <w:lang w:val="en-US"/>
        </w:rPr>
        <w:t>N</w:t>
      </w:r>
      <w:r w:rsidRPr="00236712">
        <w:t xml:space="preserve"> </w:t>
      </w:r>
      <w:r>
        <w:t xml:space="preserve">38-Ф3 "О рекламе" (далее по тексту </w:t>
      </w:r>
      <w:r>
        <w:rPr>
          <w:rStyle w:val="3"/>
        </w:rPr>
        <w:t xml:space="preserve">- </w:t>
      </w:r>
      <w:r>
        <w:t xml:space="preserve">Закон </w:t>
      </w:r>
      <w:r>
        <w:rPr>
          <w:lang w:val="en-US"/>
        </w:rPr>
        <w:t>N</w:t>
      </w:r>
      <w:r w:rsidRPr="00236712">
        <w:t xml:space="preserve"> </w:t>
      </w:r>
      <w:r>
        <w:t>ЗВ-ФЗ), установка и эксплуатация рекламной к</w:t>
      </w:r>
      <w:r>
        <w:t xml:space="preserve">онструкции допускаются при наличии разрешения на установку и эксплуатацию рекламной конструкции (далее также - разрешение), выдаваемого на основании заявления собственника или иного указанного в частях </w:t>
      </w:r>
      <w:r>
        <w:rPr>
          <w:rStyle w:val="1pt"/>
        </w:rPr>
        <w:t>5,6,1</w:t>
      </w:r>
      <w:r>
        <w:t xml:space="preserve"> настоящей статьи законного владельца соответству</w:t>
      </w:r>
      <w:r>
        <w:t>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округа, на территориях которых предполагается осуществлять установку и эксплуатацию реклам</w:t>
      </w:r>
      <w:r>
        <w:t>ной конструкции.</w:t>
      </w:r>
    </w:p>
    <w:p w:rsidR="002E7428" w:rsidRDefault="00236712">
      <w:pPr>
        <w:pStyle w:val="5"/>
        <w:framePr w:w="9374" w:h="14184" w:hRule="exact" w:wrap="none" w:vAnchor="page" w:hAnchor="page" w:x="1179" w:y="982"/>
        <w:shd w:val="clear" w:color="auto" w:fill="auto"/>
        <w:spacing w:before="0" w:after="0" w:line="274" w:lineRule="exact"/>
        <w:ind w:left="40" w:right="40" w:firstLine="700"/>
        <w:jc w:val="both"/>
      </w:pPr>
      <w:r>
        <w:t xml:space="preserve">В соответствии с пунктом 4 статьи 15 Федерального закона от 06.10.2003 </w:t>
      </w:r>
      <w:r>
        <w:rPr>
          <w:lang w:val="en-US"/>
        </w:rPr>
        <w:t>N</w:t>
      </w:r>
      <w:r w:rsidRPr="00236712">
        <w:t xml:space="preserve"> </w:t>
      </w:r>
      <w:r>
        <w:t>131-Ф3 "Об общих принципах организации местного самоуправления в Российской Федерации", органы местного самоуправления муниципального района вправе заключать соглашен</w:t>
      </w:r>
      <w:r>
        <w:t>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:rsidR="002E7428" w:rsidRDefault="00236712">
      <w:pPr>
        <w:pStyle w:val="5"/>
        <w:framePr w:w="9374" w:h="14184" w:hRule="exact" w:wrap="none" w:vAnchor="page" w:hAnchor="page" w:x="1179" w:y="982"/>
        <w:numPr>
          <w:ilvl w:val="0"/>
          <w:numId w:val="2"/>
        </w:numPr>
        <w:shd w:val="clear" w:color="auto" w:fill="auto"/>
        <w:tabs>
          <w:tab w:val="left" w:pos="1929"/>
        </w:tabs>
        <w:spacing w:before="0" w:after="0" w:line="274" w:lineRule="exact"/>
        <w:ind w:left="40" w:right="40" w:firstLine="700"/>
        <w:jc w:val="both"/>
      </w:pPr>
      <w:r>
        <w:t>года между АМС Правобережного района и АМС г. Беслана было заключено Соглашение о передаче части полномочий по решению некоторых вопросов местного значения, согласно пункту 2.4. которого Муниципальный район передает, а Поселение принимает на себя осуществл</w:t>
      </w:r>
      <w:r>
        <w:t>ение полномочий по выдаче разрешений на установку рекламных конструкций на территории Поселения, аннулирование таких разрешений, выдача предписаний о демонтаже самовольно установленных рекламных конструкций на территории Поселения, осуществляемые в соответ</w:t>
      </w:r>
      <w:r>
        <w:t xml:space="preserve">ствии с Федеральным законом от 13.03.2006 </w:t>
      </w:r>
      <w:r>
        <w:rPr>
          <w:lang w:val="en-US"/>
        </w:rPr>
        <w:t>N</w:t>
      </w:r>
      <w:r w:rsidRPr="00236712">
        <w:t xml:space="preserve"> </w:t>
      </w:r>
      <w:r>
        <w:t>38-Ф3 "О рекламе".</w:t>
      </w:r>
    </w:p>
    <w:p w:rsidR="002E7428" w:rsidRDefault="00236712">
      <w:pPr>
        <w:pStyle w:val="5"/>
        <w:framePr w:w="9374" w:h="14184" w:hRule="exact" w:wrap="none" w:vAnchor="page" w:hAnchor="page" w:x="1179" w:y="982"/>
        <w:shd w:val="clear" w:color="auto" w:fill="auto"/>
        <w:spacing w:before="0" w:after="0" w:line="274" w:lineRule="exact"/>
        <w:ind w:left="40" w:right="40" w:firstLine="700"/>
        <w:jc w:val="both"/>
      </w:pPr>
      <w:r>
        <w:t xml:space="preserve">Согласно п. 5.1. статьи 19 Закона </w:t>
      </w:r>
      <w:r>
        <w:rPr>
          <w:lang w:val="en-US"/>
        </w:rPr>
        <w:t>N</w:t>
      </w:r>
      <w:r w:rsidRPr="00236712">
        <w:t xml:space="preserve"> </w:t>
      </w:r>
      <w:r>
        <w:t>38-Ф3,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</w:t>
      </w:r>
      <w:r>
        <w:t>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</w:t>
      </w:r>
      <w:r>
        <w:t>м Российской Федерации.</w:t>
      </w:r>
    </w:p>
    <w:p w:rsidR="002E7428" w:rsidRDefault="00236712">
      <w:pPr>
        <w:pStyle w:val="5"/>
        <w:framePr w:w="9374" w:h="14184" w:hRule="exact" w:wrap="none" w:vAnchor="page" w:hAnchor="page" w:x="1179" w:y="982"/>
        <w:shd w:val="clear" w:color="auto" w:fill="auto"/>
        <w:spacing w:before="0" w:after="0" w:line="274" w:lineRule="exact"/>
        <w:ind w:left="40" w:right="40" w:firstLine="700"/>
        <w:jc w:val="both"/>
      </w:pPr>
      <w:r>
        <w:t>Таким образом, в целях осуществления переданных АМС г. Беслана полномочий по выдаче разрешений на установку и эксплуатацию рекламных конструкций на территории муниципального образования, органы местного самоуправления Бесланского го</w:t>
      </w:r>
      <w:r>
        <w:t>родского поселения были обязаны организовать и провести соответствующий конкурс.</w:t>
      </w:r>
    </w:p>
    <w:p w:rsidR="002E7428" w:rsidRDefault="00236712">
      <w:pPr>
        <w:pStyle w:val="5"/>
        <w:framePr w:w="9374" w:h="14184" w:hRule="exact" w:wrap="none" w:vAnchor="page" w:hAnchor="page" w:x="1179" w:y="982"/>
        <w:numPr>
          <w:ilvl w:val="0"/>
          <w:numId w:val="3"/>
        </w:numPr>
        <w:shd w:val="clear" w:color="auto" w:fill="auto"/>
        <w:tabs>
          <w:tab w:val="left" w:pos="1929"/>
        </w:tabs>
        <w:spacing w:before="0" w:after="244" w:line="274" w:lineRule="exact"/>
        <w:ind w:left="40" w:right="40" w:firstLine="700"/>
        <w:jc w:val="both"/>
      </w:pPr>
      <w:r>
        <w:t>года в газете «Вестник Беслана» № 82 (814) было размещено извещение о проведении конкурса 6/15 на право заключения договора на установку и эксплуатацию рекламной конструкции н</w:t>
      </w:r>
      <w:r>
        <w:t>а территории муниципального образования Бесланского городского поселения. Среди лотов, заявленных на конкурс были:</w:t>
      </w:r>
    </w:p>
    <w:p w:rsidR="002E7428" w:rsidRDefault="00236712">
      <w:pPr>
        <w:pStyle w:val="5"/>
        <w:framePr w:w="9374" w:h="14184" w:hRule="exact" w:wrap="none" w:vAnchor="page" w:hAnchor="page" w:x="1179" w:y="982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269" w:lineRule="exact"/>
        <w:ind w:left="40" w:right="40"/>
        <w:jc w:val="both"/>
      </w:pPr>
      <w:r>
        <w:t>Лот № 1, адрес места установки: РСО-Алания, г. Беслан, угол ул. Суворова/ ул. Коминтерна;</w:t>
      </w:r>
    </w:p>
    <w:p w:rsidR="002E7428" w:rsidRDefault="00236712">
      <w:pPr>
        <w:pStyle w:val="5"/>
        <w:framePr w:w="9374" w:h="14184" w:hRule="exact" w:wrap="none" w:vAnchor="page" w:hAnchor="page" w:x="1179" w:y="982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269" w:lineRule="exact"/>
        <w:ind w:left="40"/>
        <w:jc w:val="both"/>
      </w:pPr>
      <w:r>
        <w:t xml:space="preserve">Лот № 3, адрес места установки: РСО-Алания, г. </w:t>
      </w:r>
      <w:r>
        <w:t>Беслан, угол ул. Нартовская/ул.Фриева;</w:t>
      </w:r>
    </w:p>
    <w:p w:rsidR="002E7428" w:rsidRDefault="002E7428">
      <w:pPr>
        <w:rPr>
          <w:sz w:val="2"/>
          <w:szCs w:val="2"/>
        </w:rPr>
        <w:sectPr w:rsidR="002E74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428" w:rsidRDefault="00236712">
      <w:pPr>
        <w:pStyle w:val="5"/>
        <w:framePr w:w="9346" w:h="14450" w:hRule="exact" w:wrap="none" w:vAnchor="page" w:hAnchor="page" w:x="1371" w:y="855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8" w:lineRule="exact"/>
        <w:ind w:left="20" w:right="20"/>
        <w:jc w:val="both"/>
      </w:pPr>
      <w:r>
        <w:lastRenderedPageBreak/>
        <w:t>Лот № 4, адрес места установки: РСО-Алания, г. Беслан, угол ул. Нартовская / Коминтерна;</w:t>
      </w:r>
    </w:p>
    <w:p w:rsidR="002E7428" w:rsidRDefault="00236712">
      <w:pPr>
        <w:pStyle w:val="5"/>
        <w:framePr w:w="9346" w:h="14450" w:hRule="exact" w:wrap="none" w:vAnchor="page" w:hAnchor="page" w:x="1371" w:y="855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8" w:lineRule="exact"/>
        <w:ind w:left="20"/>
        <w:jc w:val="both"/>
      </w:pPr>
      <w:r>
        <w:t>Лот № 5, адрес места установки: РСО-Алания, г. Беслан, угол ул. Сигова / Мира;</w:t>
      </w:r>
    </w:p>
    <w:p w:rsidR="002E7428" w:rsidRDefault="00236712">
      <w:pPr>
        <w:pStyle w:val="5"/>
        <w:framePr w:w="9346" w:h="14450" w:hRule="exact" w:wrap="none" w:vAnchor="page" w:hAnchor="page" w:x="1371" w:y="855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8" w:lineRule="exact"/>
        <w:ind w:left="20" w:right="20"/>
        <w:jc w:val="both"/>
      </w:pPr>
      <w:r>
        <w:t>Лот № 6, адрес места устано</w:t>
      </w:r>
      <w:r>
        <w:t>вки: РСО-Алания. г. Беслан, угол ул. Ленина/пер. Кооперативный;</w:t>
      </w:r>
    </w:p>
    <w:p w:rsidR="002E7428" w:rsidRDefault="00236712">
      <w:pPr>
        <w:pStyle w:val="5"/>
        <w:framePr w:w="9346" w:h="14450" w:hRule="exact" w:wrap="none" w:vAnchor="page" w:hAnchor="page" w:x="1371" w:y="855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244" w:line="278" w:lineRule="exact"/>
        <w:ind w:left="20"/>
        <w:jc w:val="both"/>
      </w:pPr>
      <w:r>
        <w:t>Лот № 7, адрес места установки: РСО-Алания. г. Беслан, угол ул. Ленина/ул. Маркова.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0" w:line="274" w:lineRule="exact"/>
        <w:ind w:left="20" w:right="20" w:firstLine="720"/>
        <w:jc w:val="both"/>
      </w:pPr>
      <w:r>
        <w:t>Согласно протоколам №№ 1,3,4,5,6,7 вскрытия конвертов с заявками на участие в конкурсе и рассмотрения заявок</w:t>
      </w:r>
      <w:r>
        <w:t xml:space="preserve"> на участие в конкурсе от 05.12.2015 до участия в конкурсе по вышеуказанным лотам было допущено общество с ограниченной ответственностью «Мирт».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В соответствии с п. 5.7. статьи 19 Закона </w:t>
      </w:r>
      <w:r>
        <w:rPr>
          <w:lang w:val="en-US"/>
        </w:rPr>
        <w:t>N</w:t>
      </w:r>
      <w:r w:rsidRPr="00236712">
        <w:t xml:space="preserve"> </w:t>
      </w:r>
      <w:r>
        <w:t>38-Ф3, в случае, если к участию в аукционе или конкурсе допущен оди</w:t>
      </w:r>
      <w:r>
        <w:t>н участник, аукцион или конкурс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конкурса.</w:t>
      </w:r>
    </w:p>
    <w:p w:rsidR="002E7428" w:rsidRDefault="00236712">
      <w:pPr>
        <w:pStyle w:val="5"/>
        <w:framePr w:w="9346" w:h="14450" w:hRule="exact" w:wrap="none" w:vAnchor="page" w:hAnchor="page" w:x="1371" w:y="855"/>
        <w:numPr>
          <w:ilvl w:val="0"/>
          <w:numId w:val="4"/>
        </w:numPr>
        <w:shd w:val="clear" w:color="auto" w:fill="auto"/>
        <w:tabs>
          <w:tab w:val="left" w:pos="1902"/>
          <w:tab w:val="left" w:pos="7086"/>
        </w:tabs>
        <w:spacing w:before="0" w:after="0" w:line="274" w:lineRule="exact"/>
        <w:ind w:left="20" w:right="20" w:firstLine="720"/>
        <w:jc w:val="both"/>
      </w:pPr>
      <w:r>
        <w:t>между АМС г. Беслана и ООО «Мирт» были заключены дог</w:t>
      </w:r>
      <w:r>
        <w:t>оворы на установку и эксплуатацию рекламных конструкций №№</w:t>
      </w:r>
      <w:r>
        <w:tab/>
        <w:t>22,24,25,26,27,28 по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0" w:line="274" w:lineRule="exact"/>
        <w:ind w:left="20"/>
        <w:jc w:val="both"/>
      </w:pPr>
      <w:r>
        <w:t>вышеуказанным лотам.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240" w:line="274" w:lineRule="exact"/>
        <w:ind w:left="20" w:right="20" w:firstLine="720"/>
        <w:jc w:val="both"/>
      </w:pPr>
      <w:r>
        <w:t>22.12.2015, ООО «Мирт» были выданы разрешения на установку рекламных конструкций №№ 2,3,4,5,6,8.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0" w:line="274" w:lineRule="exact"/>
        <w:ind w:left="20" w:right="20" w:firstLine="720"/>
        <w:jc w:val="both"/>
      </w:pPr>
      <w:r>
        <w:t>Кроме того, в настоящий момент АМС Правобережного района п</w:t>
      </w:r>
      <w:r>
        <w:t>редпринимаются попытки расторжения в одностороннем порядке действующих договоров на установку и эксплуатацию рекламных конструкций заключенных между АМС г. Беслана и ООО «Мирт», на основании нарушения ООО «Мирт» подпункта 6.2.1 пункта 6.2. заключенных дого</w:t>
      </w:r>
      <w:r>
        <w:t>воров, то есть за размещение рекламораспространителем на рекламной конструкции материалов, не относящихся к рекламе или социальной рекламе. Формальным поводом для этого явилось размещение на рекламных конструкциях агитационных материалов в период предвыбор</w:t>
      </w:r>
      <w:r>
        <w:t>ной агитации по выборам депутатов Собрания представителей Бесланского городского поселения 6-ого созыва в 2017 году.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0" w:line="274" w:lineRule="exact"/>
        <w:ind w:left="20" w:right="20" w:firstLine="720"/>
        <w:jc w:val="both"/>
      </w:pPr>
      <w:r>
        <w:t>ООО «Мирт» считает указанные действия АМС Правобережного района неправомерными по следующим основаниям.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tabs>
          <w:tab w:val="left" w:pos="6534"/>
        </w:tabs>
        <w:spacing w:before="0" w:after="0" w:line="274" w:lineRule="exact"/>
        <w:ind w:left="20" w:right="20" w:firstLine="720"/>
        <w:jc w:val="both"/>
      </w:pPr>
      <w:r>
        <w:t xml:space="preserve">Проведенный в ноябре 2015 года АМС г. Беслана конкурс проводился в соответствии с требованиями Положения «О порядке подготовки и проведения конкурсов на право заключения договоров на установку и эксплуатацию рекламных конструкций на территории Бесланского </w:t>
      </w:r>
      <w:r>
        <w:t xml:space="preserve">городского поселения» (далее по тексту - Положение), утвержденного решением Собрания представителей Бесланского городского поселения от 15.12.2010 </w:t>
      </w:r>
      <w:r>
        <w:rPr>
          <w:lang w:val="en-US"/>
        </w:rPr>
        <w:t>N</w:t>
      </w:r>
      <w:r w:rsidRPr="00236712">
        <w:t xml:space="preserve"> </w:t>
      </w:r>
      <w:r>
        <w:t>147 и конкурсной документации по проведению конкурса 6/15 на право заключения договоров на установку и эксп</w:t>
      </w:r>
      <w:r>
        <w:t>луатацию рекламных конструкций на территории муниципального образования Бесланского городского поселения, утвержденную распоряжением главы администрации местного самоуправления Бесланского городского поселения от «02» ноября 2015</w:t>
      </w:r>
      <w:r>
        <w:tab/>
      </w:r>
      <w:r>
        <w:rPr>
          <w:lang w:val="en-US"/>
        </w:rPr>
        <w:t>N</w:t>
      </w:r>
      <w:r w:rsidRPr="00236712">
        <w:t xml:space="preserve">790 </w:t>
      </w:r>
      <w:r>
        <w:t>(далее по тексту -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0" w:line="274" w:lineRule="exact"/>
        <w:ind w:left="20"/>
        <w:jc w:val="both"/>
      </w:pPr>
      <w:r>
        <w:t>Ко</w:t>
      </w:r>
      <w:r>
        <w:t>нкурсная документация).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0" w:line="274" w:lineRule="exact"/>
        <w:ind w:left="20" w:right="20" w:firstLine="720"/>
        <w:jc w:val="both"/>
      </w:pPr>
      <w:r>
        <w:t>В соответствии с пунктами 2.2. и 2.10 Положения, конкурсом (торгами) является процедура продажи права на заключение договора на установку и эксплуатацию рекламной конструкции. Конкурсная документация это комплект документов, разрабо</w:t>
      </w:r>
      <w:r>
        <w:t>танный уполномоченным органом и содержащий информацию' о предмете конкурса и условиях его проведения.</w:t>
      </w:r>
    </w:p>
    <w:p w:rsidR="002E7428" w:rsidRDefault="00236712">
      <w:pPr>
        <w:pStyle w:val="5"/>
        <w:framePr w:w="9346" w:h="14450" w:hRule="exact" w:wrap="none" w:vAnchor="page" w:hAnchor="page" w:x="1371" w:y="855"/>
        <w:shd w:val="clear" w:color="auto" w:fill="auto"/>
        <w:spacing w:before="0" w:after="0" w:line="274" w:lineRule="exact"/>
        <w:ind w:left="20" w:right="20" w:firstLine="720"/>
        <w:jc w:val="both"/>
      </w:pPr>
      <w:r>
        <w:t>Согласно пункту 2.8. Положения, претендентом является хозяйствующий субъект любой формы собственности (юридическое лицо или индивидуальный предприниматель</w:t>
      </w:r>
      <w:r>
        <w:t>), выразивший согласие участвовать в конкурсе на предложенных условиях.</w:t>
      </w:r>
    </w:p>
    <w:p w:rsidR="002E7428" w:rsidRDefault="002E7428">
      <w:pPr>
        <w:rPr>
          <w:sz w:val="2"/>
          <w:szCs w:val="2"/>
        </w:rPr>
        <w:sectPr w:rsidR="002E74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428" w:rsidRDefault="00236712">
      <w:pPr>
        <w:pStyle w:val="5"/>
        <w:framePr w:w="9341" w:h="9745" w:hRule="exact" w:wrap="none" w:vAnchor="page" w:hAnchor="page" w:x="1196" w:y="811"/>
        <w:shd w:val="clear" w:color="auto" w:fill="auto"/>
        <w:spacing w:before="0" w:after="0" w:line="274" w:lineRule="exact"/>
        <w:ind w:left="20" w:right="20" w:firstLine="700"/>
        <w:jc w:val="both"/>
      </w:pPr>
      <w:r>
        <w:lastRenderedPageBreak/>
        <w:t>Подпункт «к» пункта 5.1. Е[оложения устанавливает, что одним из обязательных элементов конкурсной документации является проект договора (договоров) между победите</w:t>
      </w:r>
      <w:r>
        <w:t>лем и организатором конкурса.</w:t>
      </w:r>
    </w:p>
    <w:p w:rsidR="002E7428" w:rsidRDefault="00236712">
      <w:pPr>
        <w:pStyle w:val="5"/>
        <w:framePr w:w="9341" w:h="9745" w:hRule="exact" w:wrap="none" w:vAnchor="page" w:hAnchor="page" w:x="1196" w:y="811"/>
        <w:shd w:val="clear" w:color="auto" w:fill="auto"/>
        <w:spacing w:before="0" w:after="0" w:line="274" w:lineRule="exact"/>
        <w:ind w:left="20" w:right="20" w:firstLine="700"/>
        <w:jc w:val="both"/>
      </w:pPr>
      <w:r>
        <w:t>Утверждённая организатором конкурса 02.11.2015 конкурсная документация содержала в себе и проект договора на установку и эксплуатацию рекламной конструкции на территории Бесланского городского поселения (Приложение № 10 конкур</w:t>
      </w:r>
      <w:r>
        <w:t>сной документации).</w:t>
      </w:r>
    </w:p>
    <w:p w:rsidR="002E7428" w:rsidRDefault="00236712">
      <w:pPr>
        <w:pStyle w:val="5"/>
        <w:framePr w:w="9341" w:h="9745" w:hRule="exact" w:wrap="none" w:vAnchor="page" w:hAnchor="page" w:x="1196" w:y="811"/>
        <w:shd w:val="clear" w:color="auto" w:fill="auto"/>
        <w:spacing w:before="0" w:after="0" w:line="274" w:lineRule="exact"/>
        <w:ind w:left="20" w:right="20" w:firstLine="700"/>
        <w:jc w:val="both"/>
      </w:pPr>
      <w:r>
        <w:t>В соответствии с пунктом 6.7. проекта договора содержащегося в конкурсной документации, все изменения и дополнения к настоящему договору оформляются сторонами в письменном виде, подписываются уполномоченными представителям и сторон и яв</w:t>
      </w:r>
      <w:r>
        <w:t>ляются его неотъемлемой частью.</w:t>
      </w:r>
    </w:p>
    <w:p w:rsidR="002E7428" w:rsidRDefault="00236712">
      <w:pPr>
        <w:pStyle w:val="5"/>
        <w:framePr w:w="9341" w:h="9745" w:hRule="exact" w:wrap="none" w:vAnchor="page" w:hAnchor="page" w:x="1196" w:y="811"/>
        <w:shd w:val="clear" w:color="auto" w:fill="auto"/>
        <w:spacing w:before="0" w:after="0" w:line="274" w:lineRule="exact"/>
        <w:ind w:left="20" w:right="20" w:firstLine="700"/>
        <w:jc w:val="both"/>
      </w:pPr>
      <w:r>
        <w:t xml:space="preserve">Таким образом, ООО «Мирт» подав заявку на участие в конкурсе, выразило, свое согласие на участие в нем на условиях, определенных организатором конкурса, согласившись, в том числе, и с условиями проекта договора на установку </w:t>
      </w:r>
      <w:r>
        <w:t>и эксплуатацию рекламной конструкции.</w:t>
      </w:r>
    </w:p>
    <w:p w:rsidR="002E7428" w:rsidRDefault="00236712">
      <w:pPr>
        <w:pStyle w:val="5"/>
        <w:framePr w:w="9341" w:h="9745" w:hRule="exact" w:wrap="none" w:vAnchor="page" w:hAnchor="page" w:x="1196" w:y="811"/>
        <w:shd w:val="clear" w:color="auto" w:fill="auto"/>
        <w:spacing w:before="0" w:after="0" w:line="274" w:lineRule="exact"/>
        <w:ind w:left="20" w:right="20" w:firstLine="700"/>
        <w:jc w:val="both"/>
      </w:pPr>
      <w:r>
        <w:t>По итогам конкурса, 14.12.2015 года между АМС г. Беслана и ООО «Мирт» были заключены договоры на установку и эксплуатацию рекламных конструкций №№ 22,24.25,26,27,28.</w:t>
      </w:r>
    </w:p>
    <w:p w:rsidR="002E7428" w:rsidRDefault="00236712">
      <w:pPr>
        <w:pStyle w:val="5"/>
        <w:framePr w:w="9341" w:h="9745" w:hRule="exact" w:wrap="none" w:vAnchor="page" w:hAnchor="page" w:x="1196" w:y="811"/>
        <w:numPr>
          <w:ilvl w:val="0"/>
          <w:numId w:val="5"/>
        </w:numPr>
        <w:shd w:val="clear" w:color="auto" w:fill="auto"/>
        <w:tabs>
          <w:tab w:val="left" w:pos="1897"/>
        </w:tabs>
        <w:spacing w:before="0" w:after="0" w:line="274" w:lineRule="exact"/>
        <w:ind w:left="20" w:right="20" w:firstLine="700"/>
        <w:jc w:val="both"/>
      </w:pPr>
      <w:r>
        <w:t xml:space="preserve">года между АМС г. Беслана и ООО «Мирт» в </w:t>
      </w:r>
      <w:r>
        <w:t xml:space="preserve">соответствии с пунктом 6.7. вышеуказанных договоров были заключены соглашения об изменении договора на установку и эксплуатацию рекламных конструкций, согласно которому пункт 6.2. договора был исключен, а, следовательно, и договор не мог быть расторгнут в </w:t>
      </w:r>
      <w:r>
        <w:t>одностороннем порядке по основанию закрепленному данным пунктом.</w:t>
      </w:r>
    </w:p>
    <w:p w:rsidR="002E7428" w:rsidRDefault="00236712">
      <w:pPr>
        <w:pStyle w:val="5"/>
        <w:framePr w:w="9341" w:h="9745" w:hRule="exact" w:wrap="none" w:vAnchor="page" w:hAnchor="page" w:x="1196" w:y="811"/>
        <w:shd w:val="clear" w:color="auto" w:fill="auto"/>
        <w:spacing w:before="0" w:after="236" w:line="274" w:lineRule="exact"/>
        <w:ind w:left="20" w:right="20" w:firstLine="700"/>
        <w:jc w:val="both"/>
      </w:pPr>
      <w:r>
        <w:t xml:space="preserve">Кроме того, размещение на рекламной конструкции агитационных материалов в период предвыборной агитации не является нарушением закона о рекламе, что подтверждается Протоколами совещаний ФАС </w:t>
      </w:r>
      <w:r>
        <w:t>России и ЦИК России по вопросам размещения политической рекламы на рекламных конструкциях (Июнь - Август 2007 г.).</w:t>
      </w:r>
    </w:p>
    <w:p w:rsidR="002E7428" w:rsidRDefault="00236712">
      <w:pPr>
        <w:pStyle w:val="5"/>
        <w:framePr w:w="9341" w:h="9745" w:hRule="exact" w:wrap="none" w:vAnchor="page" w:hAnchor="page" w:x="1196" w:y="811"/>
        <w:shd w:val="clear" w:color="auto" w:fill="auto"/>
        <w:spacing w:before="0" w:after="0" w:line="278" w:lineRule="exact"/>
        <w:ind w:left="20" w:right="20" w:firstLine="700"/>
        <w:jc w:val="both"/>
      </w:pPr>
      <w:r>
        <w:t xml:space="preserve">На основании изложенного, прошу Вас в соответствии с Федеральным законом от 26.07.2006 </w:t>
      </w:r>
      <w:r>
        <w:rPr>
          <w:lang w:val="en-US"/>
        </w:rPr>
        <w:t>N</w:t>
      </w:r>
      <w:r w:rsidRPr="00236712">
        <w:t xml:space="preserve"> </w:t>
      </w:r>
      <w:r>
        <w:t>135-ФЭ "О защите конкуренции" провести проверку по у</w:t>
      </w:r>
      <w:r>
        <w:t>казанным фактам и обязать АМС Правобережного района: 1) исключить из конкурсной массы лоты, по которым имеются действующие договоры на установку и эксплуатацию рекламных конструкций; 2) обязать АМС Правобережного района прекратить незаконные действия по од</w:t>
      </w:r>
      <w:r>
        <w:t>ностороннему расторжению договоров на установку и эксплуатацию рекламных конструкций без наличия на это правовых оснований.</w:t>
      </w:r>
    </w:p>
    <w:p w:rsidR="002E7428" w:rsidRDefault="00236712">
      <w:pPr>
        <w:pStyle w:val="5"/>
        <w:framePr w:w="9341" w:h="634" w:hRule="exact" w:wrap="none" w:vAnchor="page" w:hAnchor="page" w:x="1196" w:y="11033"/>
        <w:shd w:val="clear" w:color="auto" w:fill="auto"/>
        <w:spacing w:before="0" w:after="0" w:line="288" w:lineRule="exact"/>
        <w:ind w:left="20" w:right="6946"/>
        <w:jc w:val="both"/>
      </w:pPr>
      <w:r>
        <w:t>Г енеральный директор</w:t>
      </w:r>
      <w:r>
        <w:br/>
        <w:t>ООО «Мирт»</w:t>
      </w:r>
    </w:p>
    <w:p w:rsidR="002E7428" w:rsidRDefault="00236712">
      <w:pPr>
        <w:pStyle w:val="51"/>
        <w:framePr w:wrap="none" w:vAnchor="page" w:hAnchor="page" w:x="1196" w:y="12473"/>
        <w:shd w:val="clear" w:color="auto" w:fill="auto"/>
        <w:spacing w:line="180" w:lineRule="exact"/>
        <w:ind w:left="20" w:right="7560"/>
        <w:jc w:val="both"/>
      </w:pPr>
      <w:r>
        <w:t xml:space="preserve">тел.: 8 928 487 00 </w:t>
      </w:r>
      <w:bookmarkStart w:id="0" w:name="_GoBack"/>
      <w:bookmarkEnd w:id="0"/>
      <w:r>
        <w:t>10</w:t>
      </w:r>
    </w:p>
    <w:p w:rsidR="002E7428" w:rsidRDefault="002E7428">
      <w:pPr>
        <w:rPr>
          <w:sz w:val="2"/>
          <w:szCs w:val="2"/>
        </w:rPr>
      </w:pPr>
    </w:p>
    <w:sectPr w:rsidR="002E742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712">
      <w:r>
        <w:separator/>
      </w:r>
    </w:p>
  </w:endnote>
  <w:endnote w:type="continuationSeparator" w:id="0">
    <w:p w:rsidR="00000000" w:rsidRDefault="002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28" w:rsidRDefault="002E7428"/>
  </w:footnote>
  <w:footnote w:type="continuationSeparator" w:id="0">
    <w:p w:rsidR="002E7428" w:rsidRDefault="002E74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D41"/>
    <w:multiLevelType w:val="multilevel"/>
    <w:tmpl w:val="95DA589E"/>
    <w:lvl w:ilvl="0">
      <w:start w:val="2014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B3AF4"/>
    <w:multiLevelType w:val="multilevel"/>
    <w:tmpl w:val="A568FFB6"/>
    <w:lvl w:ilvl="0">
      <w:start w:val="2015"/>
      <w:numFmt w:val="decimal"/>
      <w:lvlText w:val="0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A1726"/>
    <w:multiLevelType w:val="multilevel"/>
    <w:tmpl w:val="680E64C4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248FD"/>
    <w:multiLevelType w:val="multilevel"/>
    <w:tmpl w:val="CB8EBB48"/>
    <w:lvl w:ilvl="0">
      <w:start w:val="2015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4082C"/>
    <w:multiLevelType w:val="multilevel"/>
    <w:tmpl w:val="835CE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28"/>
    <w:rsid w:val="00236712"/>
    <w:rsid w:val="002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80pt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</w:rPr>
  </w:style>
  <w:style w:type="character" w:customStyle="1" w:styleId="80pt0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single"/>
      <w:lang w:val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</w:rPr>
  </w:style>
  <w:style w:type="character" w:customStyle="1" w:styleId="80pt1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singl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80pt2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8"/>
      <w:szCs w:val="18"/>
      <w:u w:val="single"/>
      <w:lang w:val="ru-RU"/>
    </w:rPr>
  </w:style>
  <w:style w:type="character" w:customStyle="1" w:styleId="80pt3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8"/>
      <w:szCs w:val="18"/>
      <w:u w:val="none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4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240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78" w:lineRule="exac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80pt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</w:rPr>
  </w:style>
  <w:style w:type="character" w:customStyle="1" w:styleId="80pt0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single"/>
      <w:lang w:val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</w:rPr>
  </w:style>
  <w:style w:type="character" w:customStyle="1" w:styleId="80pt1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singl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80pt2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8"/>
      <w:szCs w:val="18"/>
      <w:u w:val="single"/>
      <w:lang w:val="ru-RU"/>
    </w:rPr>
  </w:style>
  <w:style w:type="character" w:customStyle="1" w:styleId="80pt3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8"/>
      <w:szCs w:val="18"/>
      <w:u w:val="none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4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240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78" w:lineRule="exac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9354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2018-02-01T14:15:00Z</dcterms:created>
  <dcterms:modified xsi:type="dcterms:W3CDTF">2018-02-01T14:15:00Z</dcterms:modified>
</cp:coreProperties>
</file>