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h="16234" w:wrap="none" w:vAnchor="text" w:hAnchor="margin" w:x="2"/>
        <w:widowControl w:val="0"/>
        <w:jc w:val="center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8pt;height:812pt;">
            <v:imagedata r:id="rId5" r:href="rId6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86" w:lineRule="exact"/>
      </w:pP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type w:val="continuous"/>
          <w:pgSz w:w="11909" w:h="16838"/>
          <w:pgMar w:top="277" w:left="177" w:right="177" w:bottom="277" w:header="0" w:footer="3" w:gutter="0"/>
          <w:rtlGutter w:val="0"/>
          <w:cols w:space="720"/>
          <w:noEndnote/>
          <w:docGrid w:linePitch="360"/>
        </w:sectPr>
      </w:pPr>
    </w:p>
    <w:p>
      <w:pPr>
        <w:framePr w:h="15192" w:wrap="none" w:vAnchor="text" w:hAnchor="margin" w:x="2"/>
        <w:widowControl w:val="0"/>
        <w:jc w:val="center"/>
        <w:rPr>
          <w:sz w:val="2"/>
          <w:szCs w:val="2"/>
        </w:rPr>
      </w:pPr>
      <w:r>
        <w:pict>
          <v:shape id="_x0000_s1027" type="#_x0000_t75" style="width:571pt;height:760pt;">
            <v:imagedata r:id="rId7" r:href="rId8"/>
          </v:shape>
        </w:pic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424" w:lineRule="exact"/>
      </w:pPr>
    </w:p>
    <w:p>
      <w:pPr>
        <w:widowControl w:val="0"/>
        <w:rPr>
          <w:sz w:val="2"/>
          <w:szCs w:val="2"/>
        </w:rPr>
      </w:pPr>
    </w:p>
    <w:sectPr>
      <w:pgSz w:w="11909" w:h="16838"/>
      <w:pgMar w:top="798" w:left="242" w:right="242" w:bottom="798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footnotePr>
    <w:footnotePr>
      <w:pos w:val="pageBottom"/>
      <w:numFmt w:val="decimal"/>
      <w:numRestart w:val="continuous"/>
    </w:footnotePr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Courier New" w:eastAsia="Courier New" w:hAnsi="Courier New" w:cs="Courier New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Courier New" w:eastAsia="Courier New" w:hAnsi="Courier New" w:cs="Courier New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1.png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2.png" TargetMode="External"/></Relationships>
</file>