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2D7F" w:rsidRDefault="00C22D7F" w:rsidP="00C22D7F">
      <w:pPr>
        <w:shd w:val="clear" w:color="auto" w:fill="FFFFFF"/>
        <w:jc w:val="right"/>
        <w:rPr>
          <w:sz w:val="28"/>
          <w:szCs w:val="28"/>
        </w:rPr>
      </w:pPr>
      <w:bookmarkStart w:id="0" w:name="_GoBack"/>
      <w:r w:rsidRPr="00C22D7F">
        <w:rPr>
          <w:sz w:val="28"/>
          <w:szCs w:val="28"/>
        </w:rPr>
        <w:t>Руководителю УФАС по РСО-</w:t>
      </w:r>
      <w:proofErr w:type="spellStart"/>
      <w:r w:rsidRPr="00C22D7F">
        <w:rPr>
          <w:sz w:val="28"/>
          <w:szCs w:val="28"/>
        </w:rPr>
        <w:t>Алаиия</w:t>
      </w:r>
      <w:proofErr w:type="spellEnd"/>
    </w:p>
    <w:bookmarkEnd w:id="0"/>
    <w:p w:rsidR="00000000" w:rsidRPr="00C22D7F" w:rsidRDefault="00C22D7F" w:rsidP="00C22D7F">
      <w:pPr>
        <w:shd w:val="clear" w:color="auto" w:fill="FFFFFF"/>
        <w:jc w:val="right"/>
        <w:rPr>
          <w:sz w:val="28"/>
          <w:szCs w:val="28"/>
        </w:rPr>
      </w:pPr>
      <w:r w:rsidRPr="00C22D7F">
        <w:rPr>
          <w:spacing w:val="-2"/>
          <w:sz w:val="28"/>
          <w:szCs w:val="28"/>
        </w:rPr>
        <w:t xml:space="preserve">362019, </w:t>
      </w:r>
      <w:proofErr w:type="spellStart"/>
      <w:r w:rsidRPr="00C22D7F">
        <w:rPr>
          <w:spacing w:val="-2"/>
          <w:sz w:val="28"/>
          <w:szCs w:val="28"/>
        </w:rPr>
        <w:t>г</w:t>
      </w:r>
      <w:proofErr w:type="gramStart"/>
      <w:r w:rsidRPr="00C22D7F">
        <w:rPr>
          <w:spacing w:val="-2"/>
          <w:sz w:val="28"/>
          <w:szCs w:val="28"/>
        </w:rPr>
        <w:t>.В</w:t>
      </w:r>
      <w:proofErr w:type="gramEnd"/>
      <w:r w:rsidRPr="00C22D7F">
        <w:rPr>
          <w:spacing w:val="-2"/>
          <w:sz w:val="28"/>
          <w:szCs w:val="28"/>
        </w:rPr>
        <w:t>ладикавказ</w:t>
      </w:r>
      <w:proofErr w:type="spellEnd"/>
      <w:r w:rsidRPr="00C22D7F">
        <w:rPr>
          <w:spacing w:val="-2"/>
          <w:sz w:val="28"/>
          <w:szCs w:val="28"/>
        </w:rPr>
        <w:t xml:space="preserve">, </w:t>
      </w:r>
      <w:proofErr w:type="spellStart"/>
      <w:r w:rsidRPr="00C22D7F">
        <w:rPr>
          <w:spacing w:val="-2"/>
          <w:sz w:val="28"/>
          <w:szCs w:val="28"/>
        </w:rPr>
        <w:t>ул.Шмулевича</w:t>
      </w:r>
      <w:proofErr w:type="spellEnd"/>
      <w:r w:rsidRPr="00C22D7F">
        <w:rPr>
          <w:spacing w:val="-2"/>
          <w:sz w:val="28"/>
          <w:szCs w:val="28"/>
        </w:rPr>
        <w:t>, д.8 «а»</w:t>
      </w:r>
    </w:p>
    <w:p w:rsidR="00000000" w:rsidRPr="00C22D7F" w:rsidRDefault="00C22D7F" w:rsidP="00C22D7F">
      <w:pPr>
        <w:shd w:val="clear" w:color="auto" w:fill="FFFFFF"/>
        <w:spacing w:before="274" w:line="274" w:lineRule="exact"/>
        <w:jc w:val="right"/>
        <w:rPr>
          <w:sz w:val="28"/>
          <w:szCs w:val="28"/>
        </w:rPr>
      </w:pPr>
      <w:r w:rsidRPr="00C22D7F">
        <w:rPr>
          <w:spacing w:val="-1"/>
          <w:sz w:val="28"/>
          <w:szCs w:val="28"/>
        </w:rPr>
        <w:t xml:space="preserve">Заявитель: </w:t>
      </w:r>
      <w:r w:rsidRPr="00C22D7F">
        <w:rPr>
          <w:b/>
          <w:bCs/>
          <w:spacing w:val="-1"/>
          <w:sz w:val="28"/>
          <w:szCs w:val="28"/>
        </w:rPr>
        <w:t>ООО «ЧОП «Рапира»</w:t>
      </w:r>
    </w:p>
    <w:p w:rsidR="00000000" w:rsidRPr="00C22D7F" w:rsidRDefault="00C22D7F" w:rsidP="00C22D7F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 w:rsidRPr="00C22D7F">
        <w:rPr>
          <w:sz w:val="28"/>
          <w:szCs w:val="28"/>
        </w:rPr>
        <w:t>(</w:t>
      </w:r>
      <w:r w:rsidRPr="00C22D7F">
        <w:rPr>
          <w:sz w:val="28"/>
          <w:szCs w:val="28"/>
        </w:rPr>
        <w:t>ИНН/КПП 1515915770/151501001)</w:t>
      </w:r>
    </w:p>
    <w:p w:rsidR="00000000" w:rsidRPr="00C22D7F" w:rsidRDefault="00C22D7F" w:rsidP="00C22D7F">
      <w:pPr>
        <w:shd w:val="clear" w:color="auto" w:fill="FFFFFF"/>
        <w:spacing w:line="274" w:lineRule="exact"/>
        <w:ind w:right="14"/>
        <w:jc w:val="right"/>
        <w:rPr>
          <w:sz w:val="28"/>
          <w:szCs w:val="28"/>
        </w:rPr>
      </w:pPr>
      <w:r w:rsidRPr="00C22D7F">
        <w:rPr>
          <w:sz w:val="28"/>
          <w:szCs w:val="28"/>
        </w:rPr>
        <w:t xml:space="preserve">362003, </w:t>
      </w:r>
      <w:proofErr w:type="spellStart"/>
      <w:r w:rsidRPr="00C22D7F">
        <w:rPr>
          <w:sz w:val="28"/>
          <w:szCs w:val="28"/>
        </w:rPr>
        <w:t>г</w:t>
      </w:r>
      <w:proofErr w:type="gramStart"/>
      <w:r w:rsidRPr="00C22D7F">
        <w:rPr>
          <w:sz w:val="28"/>
          <w:szCs w:val="28"/>
        </w:rPr>
        <w:t>.В</w:t>
      </w:r>
      <w:proofErr w:type="gramEnd"/>
      <w:r w:rsidRPr="00C22D7F">
        <w:rPr>
          <w:sz w:val="28"/>
          <w:szCs w:val="28"/>
        </w:rPr>
        <w:t>ладикавказ</w:t>
      </w:r>
      <w:proofErr w:type="spellEnd"/>
      <w:r w:rsidRPr="00C22D7F">
        <w:rPr>
          <w:sz w:val="28"/>
          <w:szCs w:val="28"/>
        </w:rPr>
        <w:t>, ул. Гастелло, д.73</w:t>
      </w:r>
    </w:p>
    <w:p w:rsidR="00000000" w:rsidRPr="00C22D7F" w:rsidRDefault="00C22D7F" w:rsidP="00C22D7F">
      <w:pPr>
        <w:shd w:val="clear" w:color="auto" w:fill="FFFFFF"/>
        <w:spacing w:line="274" w:lineRule="exact"/>
        <w:ind w:right="5"/>
        <w:jc w:val="right"/>
        <w:rPr>
          <w:sz w:val="28"/>
          <w:szCs w:val="28"/>
        </w:rPr>
      </w:pPr>
      <w:r w:rsidRPr="00C22D7F">
        <w:rPr>
          <w:sz w:val="28"/>
          <w:szCs w:val="28"/>
        </w:rPr>
        <w:t>(</w:t>
      </w:r>
      <w:r w:rsidRPr="00C22D7F">
        <w:rPr>
          <w:sz w:val="28"/>
          <w:szCs w:val="28"/>
        </w:rPr>
        <w:t>тел.:+7 918 827 82 80)</w:t>
      </w:r>
    </w:p>
    <w:p w:rsidR="00000000" w:rsidRPr="00C22D7F" w:rsidRDefault="00C22D7F" w:rsidP="00C22D7F">
      <w:pPr>
        <w:shd w:val="clear" w:color="auto" w:fill="FFFFFF"/>
        <w:spacing w:before="269"/>
        <w:ind w:left="19"/>
        <w:jc w:val="center"/>
        <w:rPr>
          <w:sz w:val="28"/>
          <w:szCs w:val="28"/>
        </w:rPr>
      </w:pPr>
      <w:r w:rsidRPr="00C22D7F">
        <w:rPr>
          <w:b/>
          <w:bCs/>
          <w:sz w:val="28"/>
          <w:szCs w:val="28"/>
        </w:rPr>
        <w:t>ЖАЛОБА</w:t>
      </w:r>
    </w:p>
    <w:p w:rsidR="00000000" w:rsidRPr="00C22D7F" w:rsidRDefault="00C22D7F" w:rsidP="00C22D7F">
      <w:pPr>
        <w:shd w:val="clear" w:color="auto" w:fill="FFFFFF"/>
        <w:spacing w:before="542"/>
        <w:ind w:left="19" w:right="10" w:firstLine="744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11 </w:t>
      </w:r>
      <w:r w:rsidRPr="00C22D7F">
        <w:rPr>
          <w:sz w:val="28"/>
          <w:szCs w:val="28"/>
        </w:rPr>
        <w:t xml:space="preserve">декабря 2013 года </w:t>
      </w:r>
      <w:proofErr w:type="gramStart"/>
      <w:r w:rsidRPr="00C22D7F">
        <w:rPr>
          <w:sz w:val="28"/>
          <w:szCs w:val="28"/>
        </w:rPr>
        <w:t>на Официальном сайте Росс</w:t>
      </w:r>
      <w:r w:rsidRPr="00C22D7F">
        <w:rPr>
          <w:sz w:val="28"/>
          <w:szCs w:val="28"/>
        </w:rPr>
        <w:t>ийской Федерации в сети Интернет для размещения информации о размещении заказов на поставки</w:t>
      </w:r>
      <w:proofErr w:type="gramEnd"/>
      <w:r w:rsidRPr="00C22D7F">
        <w:rPr>
          <w:sz w:val="28"/>
          <w:szCs w:val="28"/>
        </w:rPr>
        <w:t xml:space="preserve"> товаров, выполнение работ, оказание услуг </w:t>
      </w:r>
      <w:hyperlink r:id="rId5" w:history="1">
        <w:proofErr w:type="spellStart"/>
        <w:r w:rsidRPr="00C22D7F">
          <w:rPr>
            <w:sz w:val="28"/>
            <w:szCs w:val="28"/>
            <w:lang w:val="en-US"/>
          </w:rPr>
          <w:t>zakupki</w:t>
        </w:r>
        <w:proofErr w:type="spellEnd"/>
        <w:r w:rsidRPr="00C22D7F">
          <w:rPr>
            <w:sz w:val="28"/>
            <w:szCs w:val="28"/>
          </w:rPr>
          <w:t>.</w:t>
        </w:r>
        <w:proofErr w:type="spellStart"/>
        <w:r w:rsidRPr="00C22D7F">
          <w:rPr>
            <w:sz w:val="28"/>
            <w:szCs w:val="28"/>
            <w:lang w:val="en-US"/>
          </w:rPr>
          <w:t>gov</w:t>
        </w:r>
        <w:proofErr w:type="spellEnd"/>
        <w:r w:rsidRPr="00C22D7F">
          <w:rPr>
            <w:sz w:val="28"/>
            <w:szCs w:val="28"/>
          </w:rPr>
          <w:t>.</w:t>
        </w:r>
        <w:proofErr w:type="spellStart"/>
        <w:r w:rsidRPr="00C22D7F">
          <w:rPr>
            <w:sz w:val="28"/>
            <w:szCs w:val="28"/>
            <w:lang w:val="en-US"/>
          </w:rPr>
          <w:t>ru</w:t>
        </w:r>
        <w:proofErr w:type="spellEnd"/>
      </w:hyperlink>
      <w:r w:rsidRPr="00C22D7F">
        <w:rPr>
          <w:sz w:val="28"/>
          <w:szCs w:val="28"/>
        </w:rPr>
        <w:t xml:space="preserve"> </w:t>
      </w:r>
      <w:r w:rsidRPr="00C22D7F">
        <w:rPr>
          <w:sz w:val="28"/>
          <w:szCs w:val="28"/>
        </w:rPr>
        <w:t>было размещено извещение №</w:t>
      </w:r>
      <w:r w:rsidRPr="00C22D7F">
        <w:rPr>
          <w:sz w:val="28"/>
          <w:szCs w:val="28"/>
        </w:rPr>
        <w:t>31300743381</w:t>
      </w:r>
    </w:p>
    <w:p w:rsidR="00000000" w:rsidRPr="00C22D7F" w:rsidRDefault="00C22D7F" w:rsidP="00C22D7F">
      <w:pPr>
        <w:shd w:val="clear" w:color="auto" w:fill="FFFFFF"/>
        <w:ind w:left="14" w:right="5" w:firstLine="720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Заказчиком является: </w:t>
      </w:r>
      <w:r w:rsidRPr="00C22D7F">
        <w:rPr>
          <w:sz w:val="28"/>
          <w:szCs w:val="28"/>
        </w:rPr>
        <w:t>Муниципально</w:t>
      </w:r>
      <w:r w:rsidRPr="00C22D7F">
        <w:rPr>
          <w:sz w:val="28"/>
          <w:szCs w:val="28"/>
        </w:rPr>
        <w:t xml:space="preserve">е Унитарное Предприятие </w:t>
      </w:r>
      <w:r w:rsidRPr="00C22D7F">
        <w:rPr>
          <w:bCs/>
          <w:sz w:val="28"/>
          <w:szCs w:val="28"/>
        </w:rPr>
        <w:t>"Владикавказские водопроводные сети"</w:t>
      </w:r>
      <w:r w:rsidRPr="00C22D7F">
        <w:rPr>
          <w:bCs/>
          <w:sz w:val="28"/>
          <w:szCs w:val="28"/>
        </w:rPr>
        <w:t xml:space="preserve"> </w:t>
      </w:r>
      <w:r w:rsidRPr="00C22D7F">
        <w:rPr>
          <w:sz w:val="28"/>
          <w:szCs w:val="28"/>
        </w:rPr>
        <w:t>(далее - Заказчик).</w:t>
      </w:r>
    </w:p>
    <w:p w:rsidR="00000000" w:rsidRPr="00C22D7F" w:rsidRDefault="00C22D7F" w:rsidP="00C22D7F">
      <w:pPr>
        <w:shd w:val="clear" w:color="auto" w:fill="FFFFFF"/>
        <w:ind w:left="29" w:right="10" w:firstLine="710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Предмет контракта - </w:t>
      </w:r>
      <w:r w:rsidRPr="00C22D7F">
        <w:rPr>
          <w:sz w:val="28"/>
          <w:szCs w:val="28"/>
        </w:rPr>
        <w:t xml:space="preserve">Услуги по охране объектов Муниципального унитарного предприятия </w:t>
      </w:r>
      <w:r w:rsidRPr="00C22D7F">
        <w:rPr>
          <w:bCs/>
          <w:sz w:val="28"/>
          <w:szCs w:val="28"/>
        </w:rPr>
        <w:t>"Владикавказские водопроводные сети"</w:t>
      </w:r>
      <w:r w:rsidRPr="00C22D7F">
        <w:rPr>
          <w:bCs/>
          <w:sz w:val="28"/>
          <w:szCs w:val="28"/>
        </w:rPr>
        <w:t>.</w:t>
      </w:r>
    </w:p>
    <w:p w:rsidR="00000000" w:rsidRPr="00C22D7F" w:rsidRDefault="00C22D7F" w:rsidP="00C22D7F">
      <w:pPr>
        <w:shd w:val="clear" w:color="auto" w:fill="FFFFFF"/>
        <w:ind w:left="10" w:right="5" w:firstLine="787"/>
        <w:jc w:val="both"/>
        <w:rPr>
          <w:sz w:val="28"/>
          <w:szCs w:val="28"/>
        </w:rPr>
      </w:pPr>
      <w:r w:rsidRPr="00C22D7F">
        <w:rPr>
          <w:sz w:val="28"/>
          <w:szCs w:val="28"/>
        </w:rPr>
        <w:t>В соответствии с протоколом рассмотрения заявок №1 на</w:t>
      </w:r>
      <w:r w:rsidRPr="00C22D7F">
        <w:rPr>
          <w:sz w:val="28"/>
          <w:szCs w:val="28"/>
        </w:rPr>
        <w:t xml:space="preserve"> участие в открытом конкурсе от 20.12.2013 г. Конкурсной комиссии поступил всего один запечатанный конверт, с конкурсной заявкой ООО ЧОО «ДОН». Вместе с тем 20.12.2013 ООО ЧОП «РАПИРА» года была подана заявка на участие в конкурсе. Заявка была подана в фор</w:t>
      </w:r>
      <w:r w:rsidRPr="00C22D7F">
        <w:rPr>
          <w:sz w:val="28"/>
          <w:szCs w:val="28"/>
        </w:rPr>
        <w:t>ме, в сроки и в месте указанном в конкурсной документации. О принятии заявки имеется подтверждающий квиток с подписью сотрудника МУП «ВВС».</w:t>
      </w:r>
    </w:p>
    <w:p w:rsidR="00000000" w:rsidRPr="00C22D7F" w:rsidRDefault="00C22D7F" w:rsidP="00C22D7F">
      <w:pPr>
        <w:shd w:val="clear" w:color="auto" w:fill="FFFFFF"/>
        <w:ind w:left="5" w:right="10" w:firstLine="725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22 </w:t>
      </w:r>
      <w:r w:rsidRPr="00C22D7F">
        <w:rPr>
          <w:sz w:val="28"/>
          <w:szCs w:val="28"/>
        </w:rPr>
        <w:t>декабря 2013 года в 16.00 сотрудники ЧОП «РАПИРА» явились по адресу указанному в конкурсной документации, для уча</w:t>
      </w:r>
      <w:r w:rsidRPr="00C22D7F">
        <w:rPr>
          <w:sz w:val="28"/>
          <w:szCs w:val="28"/>
        </w:rPr>
        <w:t>стия в процедуре вскрытия конвертов. Однако охранники на входе пояснили, что</w:t>
      </w:r>
      <w:proofErr w:type="gramStart"/>
      <w:r w:rsidRPr="00C22D7F">
        <w:rPr>
          <w:sz w:val="28"/>
          <w:szCs w:val="28"/>
        </w:rPr>
        <w:t xml:space="preserve"> :</w:t>
      </w:r>
      <w:proofErr w:type="gramEnd"/>
      <w:r w:rsidRPr="00C22D7F">
        <w:rPr>
          <w:sz w:val="28"/>
          <w:szCs w:val="28"/>
        </w:rPr>
        <w:t xml:space="preserve"> </w:t>
      </w:r>
      <w:r w:rsidRPr="00C22D7F">
        <w:rPr>
          <w:iCs/>
          <w:sz w:val="28"/>
          <w:szCs w:val="28"/>
        </w:rPr>
        <w:t xml:space="preserve">«сегодня выходной день, ни о каких проводимых конкурсах им ничего не известно, и по указанию руководства, пропускать на территорию никого нельзя». </w:t>
      </w:r>
      <w:r w:rsidRPr="00C22D7F">
        <w:rPr>
          <w:sz w:val="28"/>
          <w:szCs w:val="28"/>
        </w:rPr>
        <w:t>Далее они предложили позвонить</w:t>
      </w:r>
      <w:r w:rsidRPr="00C22D7F">
        <w:rPr>
          <w:sz w:val="28"/>
          <w:szCs w:val="28"/>
        </w:rPr>
        <w:t xml:space="preserve"> по телефону, однако по указанному ими</w:t>
      </w:r>
      <w:proofErr w:type="gramStart"/>
      <w:r w:rsidRPr="00C22D7F">
        <w:rPr>
          <w:sz w:val="28"/>
          <w:szCs w:val="28"/>
        </w:rPr>
        <w:t xml:space="preserve">., </w:t>
      </w:r>
      <w:proofErr w:type="gramEnd"/>
      <w:r w:rsidRPr="00C22D7F">
        <w:rPr>
          <w:sz w:val="28"/>
          <w:szCs w:val="28"/>
        </w:rPr>
        <w:t>номеру никто не ответил. Впоследствии охранник дозвонился сам до одного из членов конкурсной комиссии - женщины, которая пояснила по селекторной связи, что на конкурс поступил всего один конверт и никого больше запу</w:t>
      </w:r>
      <w:r w:rsidRPr="00C22D7F">
        <w:rPr>
          <w:sz w:val="28"/>
          <w:szCs w:val="28"/>
        </w:rPr>
        <w:t>скать не будут, при этом, когда сотрудники ЧОП «РАПИРА» спросили, откуда она знает, не наш ли это конверт, женщина положила трубку.</w:t>
      </w:r>
    </w:p>
    <w:p w:rsidR="00000000" w:rsidRPr="00C22D7F" w:rsidRDefault="00C22D7F" w:rsidP="00C22D7F">
      <w:pPr>
        <w:shd w:val="clear" w:color="auto" w:fill="FFFFFF"/>
        <w:ind w:left="5" w:right="24" w:firstLine="720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На требование пригласить на проходную председателя конкурсной комиссии или </w:t>
      </w:r>
      <w:proofErr w:type="gramStart"/>
      <w:r w:rsidRPr="00C22D7F">
        <w:rPr>
          <w:sz w:val="28"/>
          <w:szCs w:val="28"/>
        </w:rPr>
        <w:t>кого то</w:t>
      </w:r>
      <w:proofErr w:type="gramEnd"/>
      <w:r w:rsidRPr="00C22D7F">
        <w:rPr>
          <w:sz w:val="28"/>
          <w:szCs w:val="28"/>
        </w:rPr>
        <w:t xml:space="preserve"> из челнов комиссии, никто не явился, вызы</w:t>
      </w:r>
      <w:r w:rsidRPr="00C22D7F">
        <w:rPr>
          <w:sz w:val="28"/>
          <w:szCs w:val="28"/>
        </w:rPr>
        <w:t xml:space="preserve">вать полицию охранники отказались. Тогда сотрудники ЧОП «РАПИРА» сами вызвали полицию, и только после этого, с применением силы один из сотрудников, </w:t>
      </w:r>
      <w:proofErr w:type="gramStart"/>
      <w:r w:rsidRPr="00C22D7F">
        <w:rPr>
          <w:sz w:val="28"/>
          <w:szCs w:val="28"/>
        </w:rPr>
        <w:t>прошел в здание в одном из кабинетов которого должен был проходить</w:t>
      </w:r>
      <w:proofErr w:type="gramEnd"/>
      <w:r w:rsidRPr="00C22D7F">
        <w:rPr>
          <w:sz w:val="28"/>
          <w:szCs w:val="28"/>
        </w:rPr>
        <w:t xml:space="preserve"> конкурс. При этом члены комиссии без пре</w:t>
      </w:r>
      <w:r w:rsidRPr="00C22D7F">
        <w:rPr>
          <w:sz w:val="28"/>
          <w:szCs w:val="28"/>
        </w:rPr>
        <w:t xml:space="preserve">дседателя, с представителями ЧОО «ДОН» закрылись в одном из кабинетов. В единственном открытом кабинете находился </w:t>
      </w:r>
      <w:proofErr w:type="spellStart"/>
      <w:r w:rsidRPr="00C22D7F">
        <w:rPr>
          <w:sz w:val="28"/>
          <w:szCs w:val="28"/>
        </w:rPr>
        <w:t>Гиоев</w:t>
      </w:r>
      <w:proofErr w:type="spellEnd"/>
      <w:r w:rsidRPr="00C22D7F">
        <w:rPr>
          <w:sz w:val="28"/>
          <w:szCs w:val="28"/>
        </w:rPr>
        <w:t xml:space="preserve"> </w:t>
      </w:r>
      <w:proofErr w:type="spellStart"/>
      <w:r w:rsidRPr="00C22D7F">
        <w:rPr>
          <w:sz w:val="28"/>
          <w:szCs w:val="28"/>
        </w:rPr>
        <w:t>Маирбек</w:t>
      </w:r>
      <w:proofErr w:type="spellEnd"/>
      <w:r w:rsidRPr="00C22D7F">
        <w:rPr>
          <w:sz w:val="28"/>
          <w:szCs w:val="28"/>
        </w:rPr>
        <w:t xml:space="preserve"> </w:t>
      </w:r>
      <w:proofErr w:type="spellStart"/>
      <w:r w:rsidRPr="00C22D7F">
        <w:rPr>
          <w:sz w:val="28"/>
          <w:szCs w:val="28"/>
        </w:rPr>
        <w:t>Каурбекович</w:t>
      </w:r>
      <w:proofErr w:type="spellEnd"/>
      <w:r w:rsidRPr="00C22D7F">
        <w:rPr>
          <w:sz w:val="28"/>
          <w:szCs w:val="28"/>
        </w:rPr>
        <w:t xml:space="preserve">, который является председателем комиссии, который ничего пояснить по </w:t>
      </w:r>
      <w:r w:rsidRPr="00C22D7F">
        <w:rPr>
          <w:sz w:val="28"/>
          <w:szCs w:val="28"/>
        </w:rPr>
        <w:lastRenderedPageBreak/>
        <w:t>данному факту не смог, и разобраться не пожелал</w:t>
      </w:r>
      <w:r w:rsidRPr="00C22D7F">
        <w:rPr>
          <w:sz w:val="28"/>
          <w:szCs w:val="28"/>
        </w:rPr>
        <w:t xml:space="preserve">. Примерно в 16.45 прибыл наряд полиции и сотрудники ЧОП «РАПИРА» и сотрудники полиции вместе покинули кабинет </w:t>
      </w:r>
      <w:proofErr w:type="spellStart"/>
      <w:r w:rsidRPr="00C22D7F">
        <w:rPr>
          <w:sz w:val="28"/>
          <w:szCs w:val="28"/>
        </w:rPr>
        <w:t>Гиоева</w:t>
      </w:r>
      <w:proofErr w:type="spellEnd"/>
      <w:r w:rsidRPr="00C22D7F">
        <w:rPr>
          <w:sz w:val="28"/>
          <w:szCs w:val="28"/>
        </w:rPr>
        <w:t xml:space="preserve">. Однозначно можно сказать, что в 16.30 если даже процедура вскрытия конвертов и происходила, то </w:t>
      </w:r>
      <w:proofErr w:type="spellStart"/>
      <w:r w:rsidRPr="00C22D7F">
        <w:rPr>
          <w:sz w:val="28"/>
          <w:szCs w:val="28"/>
        </w:rPr>
        <w:t>Гиоев</w:t>
      </w:r>
      <w:proofErr w:type="spellEnd"/>
      <w:r w:rsidRPr="00C22D7F">
        <w:rPr>
          <w:sz w:val="28"/>
          <w:szCs w:val="28"/>
        </w:rPr>
        <w:t xml:space="preserve"> в ней не участвовал.</w:t>
      </w:r>
    </w:p>
    <w:p w:rsidR="00000000" w:rsidRPr="00C22D7F" w:rsidRDefault="00C22D7F" w:rsidP="00C22D7F">
      <w:pPr>
        <w:shd w:val="clear" w:color="auto" w:fill="FFFFFF"/>
        <w:ind w:left="14" w:right="19" w:firstLine="725"/>
        <w:jc w:val="both"/>
        <w:rPr>
          <w:sz w:val="28"/>
          <w:szCs w:val="28"/>
        </w:rPr>
      </w:pPr>
      <w:r w:rsidRPr="00C22D7F">
        <w:rPr>
          <w:sz w:val="28"/>
          <w:szCs w:val="28"/>
        </w:rPr>
        <w:t>Секретарь конку</w:t>
      </w:r>
      <w:r w:rsidRPr="00C22D7F">
        <w:rPr>
          <w:sz w:val="28"/>
          <w:szCs w:val="28"/>
        </w:rPr>
        <w:t>рсной комиссии Демченко Г.Н. также ответить на вопросы не смогла, куда делся конверт с заявкой ЧОП «РАПИРА» не знала, журнал регистрации поданных заявок предоставлен не был.</w:t>
      </w:r>
    </w:p>
    <w:p w:rsidR="00000000" w:rsidRPr="00C22D7F" w:rsidRDefault="00C22D7F" w:rsidP="00C22D7F">
      <w:pPr>
        <w:shd w:val="clear" w:color="auto" w:fill="FFFFFF"/>
        <w:tabs>
          <w:tab w:val="left" w:leader="underscore" w:pos="9557"/>
          <w:tab w:val="left" w:leader="hyphen" w:pos="9917"/>
        </w:tabs>
        <w:ind w:right="24" w:firstLine="725"/>
        <w:jc w:val="both"/>
        <w:rPr>
          <w:sz w:val="28"/>
          <w:szCs w:val="28"/>
        </w:rPr>
        <w:sectPr w:rsidR="00000000" w:rsidRPr="00C22D7F" w:rsidSect="00C22D7F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C22D7F">
        <w:rPr>
          <w:sz w:val="28"/>
          <w:szCs w:val="28"/>
        </w:rPr>
        <w:t xml:space="preserve">Дополнительно хотелось бы обратить внимание на то что, в соответствии с п.2 </w:t>
      </w:r>
      <w:proofErr w:type="spellStart"/>
      <w:r w:rsidRPr="00C22D7F">
        <w:rPr>
          <w:sz w:val="28"/>
          <w:szCs w:val="28"/>
        </w:rPr>
        <w:t>ст</w:t>
      </w:r>
      <w:proofErr w:type="gramStart"/>
      <w:r w:rsidRPr="00C22D7F">
        <w:rPr>
          <w:sz w:val="28"/>
          <w:szCs w:val="28"/>
        </w:rPr>
        <w:t>.З</w:t>
      </w:r>
      <w:proofErr w:type="spellEnd"/>
      <w:proofErr w:type="gramEnd"/>
      <w:r w:rsidRPr="00C22D7F">
        <w:rPr>
          <w:sz w:val="28"/>
          <w:szCs w:val="28"/>
        </w:rPr>
        <w:t xml:space="preserve"> Ф</w:t>
      </w:r>
      <w:r w:rsidRPr="00C22D7F">
        <w:rPr>
          <w:sz w:val="28"/>
          <w:szCs w:val="28"/>
        </w:rPr>
        <w:t>З</w:t>
      </w:r>
      <w:r w:rsidRPr="00C22D7F">
        <w:rPr>
          <w:sz w:val="28"/>
          <w:szCs w:val="28"/>
        </w:rPr>
        <w:br/>
        <w:t xml:space="preserve">№223 «О закупках товаров, работ, услуг отдельными видами юридических лиц», </w:t>
      </w:r>
      <w:r w:rsidRPr="00C22D7F">
        <w:rPr>
          <w:iCs/>
          <w:sz w:val="28"/>
          <w:szCs w:val="28"/>
        </w:rPr>
        <w:t>извещение о</w:t>
      </w:r>
      <w:r w:rsidRPr="00C22D7F">
        <w:rPr>
          <w:iCs/>
          <w:sz w:val="28"/>
          <w:szCs w:val="28"/>
        </w:rPr>
        <w:br/>
        <w:t>проведении конкурса или аукциона размещается в соответствии с частью 5 статьи 4</w:t>
      </w:r>
      <w:r w:rsidRPr="00C22D7F">
        <w:rPr>
          <w:iCs/>
          <w:sz w:val="28"/>
          <w:szCs w:val="28"/>
        </w:rPr>
        <w:br/>
        <w:t>настоящего Федерального закона не менее чем за двадцать дней до дня окончания подачи за</w:t>
      </w:r>
      <w:r w:rsidRPr="00C22D7F">
        <w:rPr>
          <w:iCs/>
          <w:sz w:val="28"/>
          <w:szCs w:val="28"/>
        </w:rPr>
        <w:t>явок</w:t>
      </w:r>
      <w:r w:rsidRPr="00C22D7F">
        <w:rPr>
          <w:iCs/>
          <w:sz w:val="28"/>
          <w:szCs w:val="28"/>
        </w:rPr>
        <w:br/>
        <w:t>на участие в конкурсе или аукционе. Однако вскрытие конвертов по вышеуказанному конкурсу в</w:t>
      </w:r>
      <w:r w:rsidRPr="00C22D7F">
        <w:rPr>
          <w:iCs/>
          <w:sz w:val="28"/>
          <w:szCs w:val="28"/>
        </w:rPr>
        <w:br/>
        <w:t>соответствии условиями конкурсной документации произошло через десять дней после</w:t>
      </w:r>
      <w:r w:rsidRPr="00C22D7F">
        <w:rPr>
          <w:iCs/>
          <w:sz w:val="28"/>
          <w:szCs w:val="28"/>
        </w:rPr>
        <w:br/>
        <w:t>опубликования извещения о конкурсе.</w:t>
      </w:r>
      <w:r w:rsidRPr="00C22D7F">
        <w:rPr>
          <w:sz w:val="28"/>
          <w:szCs w:val="28"/>
        </w:rPr>
        <w:t xml:space="preserve"> </w:t>
      </w:r>
    </w:p>
    <w:p w:rsidR="00000000" w:rsidRPr="00C22D7F" w:rsidRDefault="00C22D7F" w:rsidP="00C22D7F">
      <w:pPr>
        <w:shd w:val="clear" w:color="auto" w:fill="FFFFFF"/>
        <w:spacing w:line="274" w:lineRule="exact"/>
        <w:ind w:firstLine="730"/>
        <w:jc w:val="both"/>
        <w:rPr>
          <w:sz w:val="28"/>
          <w:szCs w:val="28"/>
        </w:rPr>
      </w:pPr>
      <w:r w:rsidRPr="00C22D7F">
        <w:rPr>
          <w:b/>
          <w:bCs/>
          <w:sz w:val="28"/>
          <w:szCs w:val="28"/>
        </w:rPr>
        <w:lastRenderedPageBreak/>
        <w:t>Таким образом, п</w:t>
      </w:r>
      <w:r w:rsidRPr="00C22D7F">
        <w:rPr>
          <w:b/>
          <w:bCs/>
          <w:sz w:val="28"/>
          <w:szCs w:val="28"/>
        </w:rPr>
        <w:t xml:space="preserve">ри проведении вышеназванного конкурса в были существенно нарушены требования законодательства, не соблюдены принципы информационной открытости, Заказчиком не обеспечено </w:t>
      </w:r>
      <w:proofErr w:type="gramStart"/>
      <w:r w:rsidRPr="00C22D7F">
        <w:rPr>
          <w:b/>
          <w:bCs/>
          <w:sz w:val="28"/>
          <w:szCs w:val="28"/>
        </w:rPr>
        <w:t>равноправие</w:t>
      </w:r>
      <w:proofErr w:type="gramEnd"/>
      <w:r w:rsidRPr="00C22D7F">
        <w:rPr>
          <w:b/>
          <w:bCs/>
          <w:sz w:val="28"/>
          <w:szCs w:val="28"/>
        </w:rPr>
        <w:t xml:space="preserve"> и справедливость что повлияло на результат подведения итогов конкурса и опр</w:t>
      </w:r>
      <w:r w:rsidRPr="00C22D7F">
        <w:rPr>
          <w:b/>
          <w:bCs/>
          <w:sz w:val="28"/>
          <w:szCs w:val="28"/>
        </w:rPr>
        <w:t>еделения его победителя и послужило основанием для подачи настоящей жалобы.</w:t>
      </w:r>
    </w:p>
    <w:p w:rsidR="00000000" w:rsidRDefault="00C22D7F">
      <w:pPr>
        <w:shd w:val="clear" w:color="auto" w:fill="FFFFFF"/>
        <w:spacing w:before="269"/>
        <w:ind w:left="734"/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изложенного</w:t>
      </w:r>
      <w:proofErr w:type="gramEnd"/>
    </w:p>
    <w:p w:rsidR="00000000" w:rsidRDefault="00C22D7F">
      <w:pPr>
        <w:shd w:val="clear" w:color="auto" w:fill="FFFFFF"/>
        <w:spacing w:before="269"/>
        <w:ind w:right="10"/>
        <w:jc w:val="center"/>
      </w:pPr>
      <w:r>
        <w:rPr>
          <w:spacing w:val="-4"/>
          <w:sz w:val="24"/>
          <w:szCs w:val="24"/>
        </w:rPr>
        <w:t>прошу:</w:t>
      </w:r>
    </w:p>
    <w:p w:rsidR="00000000" w:rsidRDefault="00C22D7F" w:rsidP="00C22D7F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264" w:line="274" w:lineRule="exact"/>
        <w:ind w:left="1085" w:hanging="360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Признать решение комиссии по результатам открытого конкурса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у</w:t>
      </w:r>
      <w:proofErr w:type="gramEnd"/>
      <w:r>
        <w:rPr>
          <w:sz w:val="24"/>
          <w:szCs w:val="24"/>
          <w:u w:val="single"/>
        </w:rPr>
        <w:t xml:space="preserve">слуги по охране объектов Муниципального унитарного предприятия </w:t>
      </w:r>
      <w:r>
        <w:rPr>
          <w:b/>
          <w:bCs/>
          <w:sz w:val="24"/>
          <w:szCs w:val="24"/>
          <w:u w:val="single"/>
        </w:rPr>
        <w:t>"Владикавказские в</w:t>
      </w:r>
      <w:r>
        <w:rPr>
          <w:b/>
          <w:bCs/>
          <w:sz w:val="24"/>
          <w:szCs w:val="24"/>
          <w:u w:val="single"/>
        </w:rPr>
        <w:t>одопроводные сети"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извещение № </w:t>
      </w:r>
      <w:r>
        <w:rPr>
          <w:sz w:val="24"/>
          <w:szCs w:val="24"/>
          <w:u w:val="single"/>
        </w:rPr>
        <w:t>31300743381</w:t>
      </w:r>
      <w:r>
        <w:rPr>
          <w:sz w:val="24"/>
          <w:szCs w:val="24"/>
        </w:rPr>
        <w:t>, недействительными.</w:t>
      </w:r>
    </w:p>
    <w:p w:rsidR="00000000" w:rsidRDefault="00C22D7F" w:rsidP="00C22D7F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9"/>
          <w:sz w:val="24"/>
          <w:szCs w:val="24"/>
        </w:rPr>
      </w:pPr>
      <w:r>
        <w:rPr>
          <w:sz w:val="24"/>
          <w:szCs w:val="24"/>
        </w:rPr>
        <w:t>Приостановить размещение вышеуказанного заказа.</w:t>
      </w:r>
    </w:p>
    <w:p w:rsidR="00000000" w:rsidRDefault="00C22D7F">
      <w:pPr>
        <w:shd w:val="clear" w:color="auto" w:fill="FFFFFF"/>
        <w:spacing w:before="552" w:line="274" w:lineRule="exact"/>
        <w:ind w:left="720"/>
      </w:pPr>
      <w:r>
        <w:rPr>
          <w:sz w:val="24"/>
          <w:szCs w:val="24"/>
        </w:rPr>
        <w:t>Приложение:</w:t>
      </w:r>
    </w:p>
    <w:p w:rsidR="00000000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16"/>
          <w:sz w:val="24"/>
          <w:szCs w:val="24"/>
        </w:rPr>
      </w:pPr>
      <w:r>
        <w:rPr>
          <w:sz w:val="24"/>
          <w:szCs w:val="24"/>
        </w:rPr>
        <w:t>Копия квитанции о принятии заявк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ЧОП «РАПИРА»,</w:t>
      </w:r>
    </w:p>
    <w:p w:rsidR="00000000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7"/>
          <w:sz w:val="24"/>
          <w:szCs w:val="24"/>
        </w:rPr>
      </w:pPr>
      <w:r>
        <w:rPr>
          <w:sz w:val="24"/>
          <w:szCs w:val="24"/>
        </w:rPr>
        <w:t>Копия конкурсной документации.</w:t>
      </w:r>
    </w:p>
    <w:p w:rsidR="00000000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Копия протокола вскрытия конв</w:t>
      </w:r>
      <w:r>
        <w:rPr>
          <w:spacing w:val="-2"/>
          <w:sz w:val="24"/>
          <w:szCs w:val="24"/>
        </w:rPr>
        <w:t>ертов №1 от 22.12.2013.     •.•</w:t>
      </w:r>
    </w:p>
    <w:p w:rsidR="00C22D7F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8"/>
          <w:sz w:val="24"/>
          <w:szCs w:val="24"/>
        </w:rPr>
      </w:pPr>
      <w:r>
        <w:rPr>
          <w:sz w:val="24"/>
          <w:szCs w:val="24"/>
        </w:rPr>
        <w:t>Копия протокола рассмотрения заявок №2 22.12.2013.</w:t>
      </w:r>
    </w:p>
    <w:sectPr w:rsidR="00C22D7F" w:rsidSect="00C22D7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FF1"/>
    <w:multiLevelType w:val="singleLevel"/>
    <w:tmpl w:val="E3DCF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0B1BB0"/>
    <w:multiLevelType w:val="singleLevel"/>
    <w:tmpl w:val="E3DCF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D7F"/>
    <w:rsid w:val="00C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2013-12-26T08:42:00Z</dcterms:created>
  <dcterms:modified xsi:type="dcterms:W3CDTF">2013-12-26T08:45:00Z</dcterms:modified>
</cp:coreProperties>
</file>